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CB403" w14:textId="564DD761" w:rsidR="0041317E" w:rsidRPr="00DE63A2" w:rsidRDefault="0041317E" w:rsidP="00DE63A2">
      <w:pPr>
        <w:keepNext/>
        <w:spacing w:before="240" w:after="60" w:line="360" w:lineRule="auto"/>
        <w:contextualSpacing/>
        <w:jc w:val="center"/>
        <w:outlineLvl w:val="0"/>
        <w:rPr>
          <w:rFonts w:eastAsia="Calibri"/>
          <w:b/>
          <w:bCs/>
          <w:sz w:val="26"/>
          <w:szCs w:val="26"/>
          <w:lang w:val="ru-RU"/>
        </w:rPr>
      </w:pPr>
      <w:bookmarkStart w:id="0" w:name="_Toc141764454"/>
      <w:r w:rsidRPr="00DE63A2">
        <w:rPr>
          <w:rFonts w:eastAsia="Calibri"/>
          <w:b/>
          <w:bCs/>
          <w:sz w:val="26"/>
          <w:szCs w:val="26"/>
          <w:lang w:val="ru-RU"/>
        </w:rPr>
        <w:t>Отчет о реализации Стратегии социально-экономического</w:t>
      </w:r>
      <w:r w:rsidR="00F77CB7" w:rsidRPr="00DE63A2">
        <w:rPr>
          <w:rFonts w:eastAsia="Calibri"/>
          <w:b/>
          <w:bCs/>
          <w:sz w:val="26"/>
          <w:szCs w:val="26"/>
          <w:lang w:val="ru-RU"/>
        </w:rPr>
        <w:t xml:space="preserve"> развития Первомайского района до 2030 года за 2023 год</w:t>
      </w:r>
    </w:p>
    <w:bookmarkEnd w:id="0"/>
    <w:p w14:paraId="7AD11AA7" w14:textId="0F93AA51" w:rsidR="004432D5" w:rsidRDefault="009A5A09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</w:t>
      </w:r>
      <w:r w:rsidR="004E16E3">
        <w:rPr>
          <w:sz w:val="26"/>
          <w:szCs w:val="26"/>
          <w:lang w:val="ru-RU"/>
        </w:rPr>
        <w:t>2016 году была утвержден</w:t>
      </w:r>
      <w:r w:rsidR="009866DF">
        <w:rPr>
          <w:sz w:val="26"/>
          <w:szCs w:val="26"/>
          <w:lang w:val="ru-RU"/>
        </w:rPr>
        <w:t>а</w:t>
      </w:r>
      <w:r w:rsidR="004E16E3">
        <w:rPr>
          <w:sz w:val="26"/>
          <w:szCs w:val="26"/>
          <w:lang w:val="ru-RU"/>
        </w:rPr>
        <w:t xml:space="preserve"> «</w:t>
      </w:r>
      <w:r w:rsidR="004432D5" w:rsidRPr="00DE63A2">
        <w:rPr>
          <w:sz w:val="26"/>
          <w:szCs w:val="26"/>
          <w:lang w:val="ru-RU"/>
        </w:rPr>
        <w:t>Стратегия социально-экономического развития Первомайского района до 2030 года</w:t>
      </w:r>
      <w:r w:rsidR="004E16E3">
        <w:rPr>
          <w:sz w:val="26"/>
          <w:szCs w:val="26"/>
          <w:lang w:val="ru-RU"/>
        </w:rPr>
        <w:t xml:space="preserve">», которая </w:t>
      </w:r>
      <w:r w:rsidR="004432D5" w:rsidRPr="00DE63A2">
        <w:rPr>
          <w:sz w:val="26"/>
          <w:szCs w:val="26"/>
          <w:lang w:val="ru-RU"/>
        </w:rPr>
        <w:t>определяет цели и задачи муниципального управления и социально-экономического развития муниципального образования «Первомайский район» на долгосрочный период</w:t>
      </w:r>
      <w:r w:rsidR="00E7336D">
        <w:rPr>
          <w:sz w:val="26"/>
          <w:szCs w:val="26"/>
          <w:lang w:val="ru-RU"/>
        </w:rPr>
        <w:t>. В 2022 году Стратегия была актуализирована в соответствии с</w:t>
      </w:r>
      <w:r w:rsidR="00E01027">
        <w:rPr>
          <w:sz w:val="26"/>
          <w:szCs w:val="26"/>
          <w:lang w:val="ru-RU"/>
        </w:rPr>
        <w:t xml:space="preserve"> национальными целями развития Российской Федерации, а именно</w:t>
      </w:r>
      <w:r w:rsidR="007E51CF">
        <w:rPr>
          <w:sz w:val="26"/>
          <w:szCs w:val="26"/>
          <w:lang w:val="ru-RU"/>
        </w:rPr>
        <w:t>:</w:t>
      </w:r>
    </w:p>
    <w:p w14:paraId="4C405313" w14:textId="63261274" w:rsidR="007E51CF" w:rsidRDefault="007E51CF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сохранение населения, укрепление здоровья и повышение благополучия людей, поддержка семьи;</w:t>
      </w:r>
    </w:p>
    <w:p w14:paraId="469ED903" w14:textId="2EC20418" w:rsidR="007E51CF" w:rsidRDefault="007E51CF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реализация потенциала каждого человека, развитие его талантов, воспитание патриотичной и социально ответственной личности;</w:t>
      </w:r>
    </w:p>
    <w:p w14:paraId="6423D4CC" w14:textId="67984406" w:rsidR="007E51CF" w:rsidRDefault="007E51CF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комфортная и безопасная среда для жи</w:t>
      </w:r>
      <w:r w:rsidR="001F7519">
        <w:rPr>
          <w:sz w:val="26"/>
          <w:szCs w:val="26"/>
          <w:lang w:val="ru-RU"/>
        </w:rPr>
        <w:t>зни;</w:t>
      </w:r>
    </w:p>
    <w:p w14:paraId="57768986" w14:textId="41525C67" w:rsidR="001F7519" w:rsidRDefault="001F7519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экологическое благополучие;</w:t>
      </w:r>
    </w:p>
    <w:p w14:paraId="0FAFAF6A" w14:textId="2564A363" w:rsidR="001F7519" w:rsidRDefault="001F7519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устойчивая и динамичная экономика;</w:t>
      </w:r>
    </w:p>
    <w:p w14:paraId="20DCDA85" w14:textId="6B3E29B0" w:rsidR="001F7519" w:rsidRDefault="001F7519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технологическое лидерство</w:t>
      </w:r>
      <w:r w:rsidR="008C2E19">
        <w:rPr>
          <w:sz w:val="26"/>
          <w:szCs w:val="26"/>
          <w:lang w:val="ru-RU"/>
        </w:rPr>
        <w:t>;</w:t>
      </w:r>
    </w:p>
    <w:p w14:paraId="4AD23182" w14:textId="56AC3683" w:rsidR="008C2E19" w:rsidRDefault="008C2E19" w:rsidP="00DE63A2">
      <w:pPr>
        <w:spacing w:after="200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цифровая трансформация государственного и муниципального управления, экономики и социальной сферы.</w:t>
      </w:r>
    </w:p>
    <w:p w14:paraId="4D7825A8" w14:textId="3E5FA340" w:rsidR="00374FB2" w:rsidRDefault="00EF0831" w:rsidP="00E826CD">
      <w:pPr>
        <w:spacing w:after="200"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последнее время </w:t>
      </w:r>
      <w:r w:rsidR="00374FB2" w:rsidRPr="00374FB2">
        <w:rPr>
          <w:sz w:val="26"/>
          <w:szCs w:val="26"/>
          <w:lang w:val="ru-RU"/>
        </w:rPr>
        <w:t>Россия столкнулась с беспрецедентным давлением, выраженным максимальны</w:t>
      </w:r>
      <w:r w:rsidR="00FE344A">
        <w:rPr>
          <w:sz w:val="26"/>
          <w:szCs w:val="26"/>
          <w:lang w:val="ru-RU"/>
        </w:rPr>
        <w:t>ми</w:t>
      </w:r>
      <w:r w:rsidR="00374FB2" w:rsidRPr="00374FB2">
        <w:rPr>
          <w:sz w:val="26"/>
          <w:szCs w:val="26"/>
          <w:lang w:val="ru-RU"/>
        </w:rPr>
        <w:t xml:space="preserve"> санкци</w:t>
      </w:r>
      <w:r w:rsidR="00FE344A">
        <w:rPr>
          <w:sz w:val="26"/>
          <w:szCs w:val="26"/>
          <w:lang w:val="ru-RU"/>
        </w:rPr>
        <w:t>ями</w:t>
      </w:r>
      <w:r w:rsidR="00374FB2" w:rsidRPr="00374FB2">
        <w:rPr>
          <w:sz w:val="26"/>
          <w:szCs w:val="26"/>
          <w:lang w:val="ru-RU"/>
        </w:rPr>
        <w:t xml:space="preserve"> от мирового сообщества по объему ограничений и разнообразию сфер при</w:t>
      </w:r>
      <w:r w:rsidR="00FC5091">
        <w:rPr>
          <w:sz w:val="26"/>
          <w:szCs w:val="26"/>
          <w:lang w:val="ru-RU"/>
        </w:rPr>
        <w:t>менения</w:t>
      </w:r>
      <w:r w:rsidR="00374FB2" w:rsidRPr="00374FB2">
        <w:rPr>
          <w:sz w:val="26"/>
          <w:szCs w:val="26"/>
          <w:lang w:val="ru-RU"/>
        </w:rPr>
        <w:t xml:space="preserve">. </w:t>
      </w:r>
      <w:r w:rsidR="00F30ED9">
        <w:rPr>
          <w:sz w:val="26"/>
          <w:szCs w:val="26"/>
          <w:lang w:val="ru-RU"/>
        </w:rPr>
        <w:t>Первомайск</w:t>
      </w:r>
      <w:r w:rsidR="006F43B4">
        <w:rPr>
          <w:sz w:val="26"/>
          <w:szCs w:val="26"/>
          <w:lang w:val="ru-RU"/>
        </w:rPr>
        <w:t>ий</w:t>
      </w:r>
      <w:r w:rsidR="00F30ED9">
        <w:rPr>
          <w:sz w:val="26"/>
          <w:szCs w:val="26"/>
          <w:lang w:val="ru-RU"/>
        </w:rPr>
        <w:t xml:space="preserve"> район</w:t>
      </w:r>
      <w:r w:rsidR="006F43B4">
        <w:rPr>
          <w:sz w:val="26"/>
          <w:szCs w:val="26"/>
          <w:lang w:val="ru-RU"/>
        </w:rPr>
        <w:t xml:space="preserve"> также</w:t>
      </w:r>
      <w:r w:rsidR="00F30ED9">
        <w:rPr>
          <w:sz w:val="26"/>
          <w:szCs w:val="26"/>
          <w:lang w:val="ru-RU"/>
        </w:rPr>
        <w:t xml:space="preserve"> ощутил на себе </w:t>
      </w:r>
      <w:r w:rsidR="006F43B4">
        <w:rPr>
          <w:sz w:val="26"/>
          <w:szCs w:val="26"/>
          <w:lang w:val="ru-RU"/>
        </w:rPr>
        <w:t>влияние санкций</w:t>
      </w:r>
      <w:r w:rsidR="00F800B2">
        <w:rPr>
          <w:sz w:val="26"/>
          <w:szCs w:val="26"/>
          <w:lang w:val="ru-RU"/>
        </w:rPr>
        <w:t xml:space="preserve">. </w:t>
      </w:r>
      <w:r w:rsidR="00EC20BF">
        <w:rPr>
          <w:sz w:val="26"/>
          <w:szCs w:val="26"/>
          <w:lang w:val="ru-RU"/>
        </w:rPr>
        <w:t>Н</w:t>
      </w:r>
      <w:r w:rsidR="00CC593D">
        <w:rPr>
          <w:sz w:val="26"/>
          <w:szCs w:val="26"/>
          <w:lang w:val="ru-RU"/>
        </w:rPr>
        <w:t>апример</w:t>
      </w:r>
      <w:r w:rsidR="00F800B2">
        <w:rPr>
          <w:sz w:val="26"/>
          <w:szCs w:val="26"/>
          <w:lang w:val="ru-RU"/>
        </w:rPr>
        <w:t>, санкци</w:t>
      </w:r>
      <w:r w:rsidR="00EC20BF">
        <w:rPr>
          <w:sz w:val="26"/>
          <w:szCs w:val="26"/>
          <w:lang w:val="ru-RU"/>
        </w:rPr>
        <w:t>и ударили по лесной промышленности,</w:t>
      </w:r>
      <w:r w:rsidR="00E90129">
        <w:rPr>
          <w:sz w:val="26"/>
          <w:szCs w:val="26"/>
          <w:lang w:val="ru-RU"/>
        </w:rPr>
        <w:t xml:space="preserve"> </w:t>
      </w:r>
      <w:r w:rsidR="00EC20BF">
        <w:rPr>
          <w:sz w:val="26"/>
          <w:szCs w:val="26"/>
          <w:lang w:val="ru-RU"/>
        </w:rPr>
        <w:t>т</w:t>
      </w:r>
      <w:r w:rsidR="00E90129">
        <w:rPr>
          <w:sz w:val="26"/>
          <w:szCs w:val="26"/>
          <w:lang w:val="ru-RU"/>
        </w:rPr>
        <w:t>ак</w:t>
      </w:r>
      <w:r w:rsidR="00CC593D">
        <w:rPr>
          <w:sz w:val="26"/>
          <w:szCs w:val="26"/>
          <w:lang w:val="ru-RU"/>
        </w:rPr>
        <w:t xml:space="preserve"> как б</w:t>
      </w:r>
      <w:r w:rsidR="005A0B68" w:rsidRPr="005A0B68">
        <w:rPr>
          <w:sz w:val="26"/>
          <w:szCs w:val="26"/>
          <w:lang w:val="ru-RU"/>
        </w:rPr>
        <w:t xml:space="preserve">ольшая часть продукции лесной </w:t>
      </w:r>
      <w:r w:rsidR="00CC593D">
        <w:rPr>
          <w:sz w:val="26"/>
          <w:szCs w:val="26"/>
          <w:lang w:val="ru-RU"/>
        </w:rPr>
        <w:t>п</w:t>
      </w:r>
      <w:r w:rsidR="005A0B68" w:rsidRPr="005A0B68">
        <w:rPr>
          <w:sz w:val="26"/>
          <w:szCs w:val="26"/>
          <w:lang w:val="ru-RU"/>
        </w:rPr>
        <w:t>ромышленности идет за рубеж</w:t>
      </w:r>
      <w:r w:rsidR="003A0204">
        <w:rPr>
          <w:sz w:val="26"/>
          <w:szCs w:val="26"/>
          <w:lang w:val="ru-RU"/>
        </w:rPr>
        <w:t>, выросли издержки на логистику</w:t>
      </w:r>
      <w:r w:rsidR="00D50321">
        <w:rPr>
          <w:sz w:val="26"/>
          <w:szCs w:val="26"/>
          <w:lang w:val="ru-RU"/>
        </w:rPr>
        <w:t>.</w:t>
      </w:r>
      <w:r w:rsidR="006F43B4">
        <w:rPr>
          <w:sz w:val="26"/>
          <w:szCs w:val="26"/>
          <w:lang w:val="ru-RU"/>
        </w:rPr>
        <w:t xml:space="preserve"> </w:t>
      </w:r>
      <w:r w:rsidR="00374FB2" w:rsidRPr="00374FB2">
        <w:rPr>
          <w:sz w:val="26"/>
          <w:szCs w:val="26"/>
          <w:lang w:val="ru-RU"/>
        </w:rPr>
        <w:t>Несмотря на это, а также задачи, связанные с</w:t>
      </w:r>
      <w:r>
        <w:rPr>
          <w:sz w:val="26"/>
          <w:szCs w:val="26"/>
          <w:lang w:val="ru-RU"/>
        </w:rPr>
        <w:t xml:space="preserve">о специальной </w:t>
      </w:r>
      <w:r w:rsidR="00374FB2" w:rsidRPr="00374FB2">
        <w:rPr>
          <w:sz w:val="26"/>
          <w:szCs w:val="26"/>
          <w:lang w:val="ru-RU"/>
        </w:rPr>
        <w:t xml:space="preserve">военной операцией, </w:t>
      </w:r>
      <w:r w:rsidR="00D24ED9">
        <w:rPr>
          <w:sz w:val="26"/>
          <w:szCs w:val="26"/>
          <w:lang w:val="ru-RU"/>
        </w:rPr>
        <w:t>мы</w:t>
      </w:r>
      <w:r w:rsidR="00374FB2" w:rsidRPr="00374FB2">
        <w:rPr>
          <w:sz w:val="26"/>
          <w:szCs w:val="26"/>
          <w:lang w:val="ru-RU"/>
        </w:rPr>
        <w:t xml:space="preserve"> справляется с давлением и демонстрир</w:t>
      </w:r>
      <w:r w:rsidR="00D24ED9">
        <w:rPr>
          <w:sz w:val="26"/>
          <w:szCs w:val="26"/>
          <w:lang w:val="ru-RU"/>
        </w:rPr>
        <w:t>уем</w:t>
      </w:r>
      <w:r w:rsidR="00374FB2" w:rsidRPr="00374FB2">
        <w:rPr>
          <w:sz w:val="26"/>
          <w:szCs w:val="26"/>
          <w:lang w:val="ru-RU"/>
        </w:rPr>
        <w:t xml:space="preserve"> потенциал развития в нов</w:t>
      </w:r>
      <w:r w:rsidR="00712811">
        <w:rPr>
          <w:sz w:val="26"/>
          <w:szCs w:val="26"/>
          <w:lang w:val="ru-RU"/>
        </w:rPr>
        <w:t>ых условиях</w:t>
      </w:r>
      <w:r w:rsidR="00374FB2" w:rsidRPr="00374FB2">
        <w:rPr>
          <w:sz w:val="26"/>
          <w:szCs w:val="26"/>
          <w:lang w:val="ru-RU"/>
        </w:rPr>
        <w:t>.</w:t>
      </w:r>
    </w:p>
    <w:p w14:paraId="352B2774" w14:textId="2256F6F5" w:rsidR="0083137E" w:rsidRDefault="00163497" w:rsidP="00DE63A2">
      <w:pPr>
        <w:spacing w:after="200"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2023 </w:t>
      </w:r>
      <w:r w:rsidR="00974CEB">
        <w:rPr>
          <w:sz w:val="26"/>
          <w:szCs w:val="26"/>
          <w:lang w:val="ru-RU"/>
        </w:rPr>
        <w:t>году социально-экономическое развитие</w:t>
      </w:r>
      <w:r>
        <w:rPr>
          <w:sz w:val="26"/>
          <w:szCs w:val="26"/>
          <w:lang w:val="ru-RU"/>
        </w:rPr>
        <w:t xml:space="preserve"> Первомайского района сохранило с</w:t>
      </w:r>
      <w:r w:rsidR="00A068E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>ою положительную динамику практически по всем показателям.</w:t>
      </w:r>
    </w:p>
    <w:p w14:paraId="2212429A" w14:textId="7D4CE3D3" w:rsidR="00C514A2" w:rsidRPr="00DE63A2" w:rsidRDefault="00A068E5" w:rsidP="00DE63A2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ab/>
      </w:r>
      <w:r w:rsidR="00DA582C" w:rsidRPr="00DE63A2">
        <w:rPr>
          <w:bCs/>
          <w:sz w:val="26"/>
          <w:szCs w:val="26"/>
          <w:lang w:val="ru-RU"/>
        </w:rPr>
        <w:t xml:space="preserve">Стратегия социально-экономического развития определяет ряд </w:t>
      </w:r>
      <w:r w:rsidR="008F5FA7" w:rsidRPr="00DE63A2">
        <w:rPr>
          <w:bCs/>
          <w:sz w:val="26"/>
          <w:szCs w:val="26"/>
          <w:lang w:val="ru-RU"/>
        </w:rPr>
        <w:t>целей</w:t>
      </w:r>
      <w:r w:rsidR="00D26688" w:rsidRPr="00DE63A2">
        <w:rPr>
          <w:bCs/>
          <w:sz w:val="26"/>
          <w:szCs w:val="26"/>
          <w:lang w:val="ru-RU"/>
        </w:rPr>
        <w:t xml:space="preserve"> и задач </w:t>
      </w:r>
    </w:p>
    <w:p w14:paraId="72270277" w14:textId="77777777" w:rsidR="00636A7B" w:rsidRPr="00DE63A2" w:rsidRDefault="00636A7B" w:rsidP="00DE63A2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DE63A2">
        <w:rPr>
          <w:b/>
          <w:sz w:val="26"/>
          <w:szCs w:val="26"/>
          <w:lang w:val="ru-RU"/>
        </w:rPr>
        <w:tab/>
        <w:t>Цель 1. Создание условий для развития экономического потенциала и формирование инвестиционной привлекательности территории.</w:t>
      </w:r>
    </w:p>
    <w:p w14:paraId="0726F3B2" w14:textId="77777777" w:rsidR="00A068E5" w:rsidRDefault="00F344F4" w:rsidP="00A068E5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lastRenderedPageBreak/>
        <w:t>Основные предприятия лесной отрасли на территории района -</w:t>
      </w:r>
      <w:r w:rsidR="00957FC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E63A2">
        <w:rPr>
          <w:rFonts w:ascii="Times New Roman" w:hAnsi="Times New Roman" w:cs="Times New Roman"/>
          <w:bCs/>
          <w:sz w:val="26"/>
          <w:szCs w:val="26"/>
        </w:rPr>
        <w:t>это ООО «Чулымлес», ООО «Визант» и 37 предприятий малого бизнеса. Численность работающих в отрасли составляет более 1,5 тыс. человек. Средняя заработная плата – более 61 тыс. рублей. За отчетный период предприятиями лесопромышленного комплекса заготовлено 1422,3 тыс.куб.м. древесины, при этом темп роста составил 109% к уровню 2022 года. Производство пиломатериалов выросло на 50,6% и составило 77,2 тыс.куб.м. Первомайский район является одним из лидеров по производству древесины в Томской области.</w:t>
      </w:r>
    </w:p>
    <w:p w14:paraId="784A6ECE" w14:textId="7A7F77E1" w:rsidR="00F344F4" w:rsidRPr="00DE63A2" w:rsidRDefault="00F344F4" w:rsidP="00A068E5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 xml:space="preserve">Сельскохозяйственным производством в Первомайском районе занимаются 2 крупных хозяйства, 2 кооператива, 12 КФХ, 2 ИП и более 7,4 тысяч личных подворий. </w:t>
      </w:r>
    </w:p>
    <w:p w14:paraId="5A89C8AC" w14:textId="77777777" w:rsidR="00F344F4" w:rsidRPr="00DE63A2" w:rsidRDefault="00F344F4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 xml:space="preserve">По итогам 2023 года отмечается увеличение производства мяса в живом весе до 2834,7 тонн, темп роста к уровню 2022 года составил 109,2%. В рейтинге муниципальных образований Томской области Первомайский район занимает 2 строчку по данному показателю. Производство молока выросло на 105,6% и составило 5521,1 тонн – это 6 место по Томской области. </w:t>
      </w:r>
    </w:p>
    <w:p w14:paraId="72E467CA" w14:textId="77777777" w:rsidR="00F344F4" w:rsidRPr="00DE63A2" w:rsidRDefault="00F344F4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 xml:space="preserve">Средняя заработная плата работников сельского хозяйства увеличилась до 44 тыс.рублей, что составило рост 130%. Среднесписочная численность работников в сельскохозяйственных предприятиях достигла 400 человек. </w:t>
      </w:r>
    </w:p>
    <w:p w14:paraId="3F6EB382" w14:textId="77777777" w:rsidR="00F344F4" w:rsidRPr="00DE63A2" w:rsidRDefault="00F344F4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В 2023 году компания "Агро" успешно завершила строительство двух новых корпусов для откорма свиней в деревне Калмаки. Этот проект стал значимым шагом в развитии сельскохозяйственного сектора региона, обеспечивая увеличение производства мяса и улучшение условий содержания животных. Новые корпуса оборудованы по последнему слову техники, что позволяет оптимизировать процессы откорма и обеспечивать комфортные условия для свиней. Отмечу, что компания «Агро» в 2023 году отметила свой 15-летний юбилей.</w:t>
      </w:r>
    </w:p>
    <w:p w14:paraId="56C5D220" w14:textId="0357549A" w:rsidR="00F344F4" w:rsidRPr="00DE63A2" w:rsidRDefault="00F344F4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Малые формы хозяйствования производят около половины всей аграрной продукции в районе, в связи с чем, от их состояния и развития напрямую зависит АПК. По итогам 2023 года отмечается увеличение количества ЛПХ на 175 единиц по сравнению с 2022 годом. Сегодня их количество составляет 7427 единиц.</w:t>
      </w:r>
    </w:p>
    <w:p w14:paraId="7FE046A1" w14:textId="2B6AC97E" w:rsidR="00F344F4" w:rsidRPr="00DE63A2" w:rsidRDefault="00F344F4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 xml:space="preserve">Местные фермера и владельцы личных подсобных хозяйств еженедельно выезжают на ярмарки выходного дня, в том числе и на муниципальном транспорте. </w:t>
      </w:r>
      <w:r w:rsidRPr="00DE63A2">
        <w:rPr>
          <w:rFonts w:ascii="Times New Roman" w:hAnsi="Times New Roman" w:cs="Times New Roman"/>
          <w:bCs/>
          <w:sz w:val="26"/>
          <w:szCs w:val="26"/>
        </w:rPr>
        <w:lastRenderedPageBreak/>
        <w:t>От Первомайского района работают 2 площадки на территории г.Томска. Еженедельное количество участников ярмарок составляет около 40 человек. Объем реализованной продукции составляет более 10 млн.руб.</w:t>
      </w:r>
    </w:p>
    <w:p w14:paraId="69EA516C" w14:textId="7A573BDF" w:rsidR="005A62AE" w:rsidRPr="00DE63A2" w:rsidRDefault="0083381F" w:rsidP="0083381F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</w:t>
      </w:r>
      <w:r w:rsidR="005A62AE" w:rsidRPr="00DE63A2">
        <w:rPr>
          <w:rFonts w:ascii="Times New Roman" w:hAnsi="Times New Roman" w:cs="Times New Roman"/>
          <w:bCs/>
          <w:sz w:val="26"/>
          <w:szCs w:val="26"/>
        </w:rPr>
        <w:t>Количество субъектов малого и среднего предпринимательства по итогам 2023 года составило 427 единиц, в том числе 333 индивидуальных предпринимателей. Численность самозанятых, зарегистрированных на территории Первомайского района и не имеющих статуса ИП, составляет более 700 человек.</w:t>
      </w:r>
    </w:p>
    <w:p w14:paraId="5D429D42" w14:textId="77777777" w:rsidR="005A62AE" w:rsidRPr="00DE63A2" w:rsidRDefault="005A62AE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Численность занятых в сфере малого и среднего бизнеса составляет 2160 человек, их доля в общем числе трудящихся в районе – 35,5%.</w:t>
      </w:r>
    </w:p>
    <w:p w14:paraId="5F97E4EF" w14:textId="77777777" w:rsidR="005A62AE" w:rsidRPr="00DE63A2" w:rsidRDefault="005A62AE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Удельный вес НДФЛ в общей сумме налогов, поступивших в бюджет района от субъектов малого предпринимательства, составляет 22,2%, в том числе индивидуальных предпринимателей 1,8 %.</w:t>
      </w:r>
    </w:p>
    <w:p w14:paraId="61369D9B" w14:textId="77777777" w:rsidR="005A62AE" w:rsidRPr="00DE63A2" w:rsidRDefault="005A62AE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На территории Первомайского района малому и среднему бизнесу предоставляется господдержка.</w:t>
      </w:r>
    </w:p>
    <w:p w14:paraId="07493C06" w14:textId="77777777" w:rsidR="005A62AE" w:rsidRPr="00DE63A2" w:rsidRDefault="005A62AE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 xml:space="preserve">Уже более 15 лет проводится конкурс предпринимательских проектов «Успешный старт». Победителем конкурса в 2023 году стал индивидуальный предприниматель Артамонов Александр Сергеевич с проектом по развитию автомастерской. Победитель получил субсидию в размере 700 тыс. руб. </w:t>
      </w:r>
    </w:p>
    <w:p w14:paraId="3AC0BE37" w14:textId="368390E2" w:rsidR="00742263" w:rsidRPr="00DE63A2" w:rsidRDefault="005A62AE" w:rsidP="00DE63A2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3A2">
        <w:rPr>
          <w:rFonts w:ascii="Times New Roman" w:hAnsi="Times New Roman" w:cs="Times New Roman"/>
          <w:bCs/>
          <w:sz w:val="26"/>
          <w:szCs w:val="26"/>
        </w:rPr>
        <w:t>В Первомайском районе создана межведомственная комиссия по оказанию государственной социальной помощи малоимущим гражданам. За отчетный 2023 год на развитие собственного дела в Первомайском районе заключено 46 социальных контрактов. Благодаря государственной социальной помощи в Первомайском районе расширяется сфера потребительского рынка.</w:t>
      </w:r>
    </w:p>
    <w:p w14:paraId="278BB3E2" w14:textId="376DA7AA" w:rsidR="00636A7B" w:rsidRPr="00DE63A2" w:rsidRDefault="0083381F" w:rsidP="00DE63A2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ab/>
      </w:r>
      <w:r w:rsidR="00636A7B" w:rsidRPr="00DE63A2">
        <w:rPr>
          <w:b/>
          <w:sz w:val="26"/>
          <w:szCs w:val="26"/>
          <w:lang w:val="ru-RU"/>
        </w:rPr>
        <w:t xml:space="preserve">Цель 2. </w:t>
      </w:r>
      <w:r w:rsidR="009B1AD0" w:rsidRPr="00DE63A2">
        <w:rPr>
          <w:b/>
          <w:sz w:val="26"/>
          <w:szCs w:val="26"/>
          <w:lang w:val="ru-RU"/>
        </w:rPr>
        <w:t>Развитие транспортной и инженерной инфраструктуры, строительства</w:t>
      </w:r>
      <w:r w:rsidR="00636A7B" w:rsidRPr="00DE63A2">
        <w:rPr>
          <w:b/>
          <w:sz w:val="26"/>
          <w:szCs w:val="26"/>
          <w:lang w:val="ru-RU"/>
        </w:rPr>
        <w:t>.</w:t>
      </w:r>
    </w:p>
    <w:p w14:paraId="464783A6" w14:textId="032DB45E" w:rsidR="00F62DD5" w:rsidRPr="00DE63A2" w:rsidRDefault="00F62DD5" w:rsidP="00DE63A2">
      <w:pPr>
        <w:pStyle w:val="aa"/>
        <w:spacing w:after="0"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Повышение качества жизни населения невозможно без формирования комфортных условий проживания. </w:t>
      </w:r>
    </w:p>
    <w:p w14:paraId="026A19E6" w14:textId="7009F90A" w:rsidR="0079070D" w:rsidRPr="00DE63A2" w:rsidRDefault="0079070D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Ежегодно </w:t>
      </w:r>
      <w:r w:rsidR="008F0B5E" w:rsidRPr="00DE63A2">
        <w:rPr>
          <w:sz w:val="26"/>
          <w:szCs w:val="26"/>
          <w:lang w:val="ru-RU"/>
        </w:rPr>
        <w:t xml:space="preserve">в Первомайском районе </w:t>
      </w:r>
      <w:r w:rsidRPr="00DE63A2">
        <w:rPr>
          <w:sz w:val="26"/>
          <w:szCs w:val="26"/>
          <w:lang w:val="ru-RU"/>
        </w:rPr>
        <w:t xml:space="preserve">проводится ремонт дорог. За период с 2016 по 2023 год отремонтировано 62,7 км автомобильных дорог, 3,5 км пешеходных дорожек, обустроено 39 пешеходных переходов. </w:t>
      </w:r>
    </w:p>
    <w:p w14:paraId="3B7039AA" w14:textId="77777777" w:rsidR="0079070D" w:rsidRPr="00DE63A2" w:rsidRDefault="0079070D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lastRenderedPageBreak/>
        <w:t xml:space="preserve">В 2023 году отремонтировано 6 км дорог местного значения. В текущем году будет отремонтировано 7 км дорог, в том числе 1,2 км асфальтобетонных и 5,8 км грунтовых дорог. </w:t>
      </w:r>
    </w:p>
    <w:p w14:paraId="5B60EF92" w14:textId="64F4E482" w:rsidR="0079070D" w:rsidRPr="00DE63A2" w:rsidRDefault="0079070D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По национальному проекту "Безопасные качественные дороги" Томская область в прошлом году привела в нормативное состояние областные дороги Первомайского района общей протяженностью более 20 км: дороги «Первомайское </w:t>
      </w:r>
      <w:r w:rsidRPr="00DE63A2">
        <w:rPr>
          <w:rFonts w:eastAsia="MS Mincho"/>
          <w:sz w:val="26"/>
          <w:szCs w:val="26"/>
          <w:lang w:val="ru-RU"/>
        </w:rPr>
        <w:t>‑</w:t>
      </w:r>
      <w:r w:rsidRPr="00DE63A2">
        <w:rPr>
          <w:sz w:val="26"/>
          <w:szCs w:val="26"/>
          <w:lang w:val="ru-RU"/>
        </w:rPr>
        <w:t xml:space="preserve"> Березовка» и «Первомайское </w:t>
      </w:r>
      <w:r w:rsidRPr="00DE63A2">
        <w:rPr>
          <w:rFonts w:eastAsia="MS Mincho"/>
          <w:sz w:val="26"/>
          <w:szCs w:val="26"/>
          <w:lang w:val="ru-RU"/>
        </w:rPr>
        <w:t>‑</w:t>
      </w:r>
      <w:r w:rsidRPr="00DE63A2">
        <w:rPr>
          <w:sz w:val="26"/>
          <w:szCs w:val="26"/>
          <w:lang w:val="ru-RU"/>
        </w:rPr>
        <w:t xml:space="preserve"> Белый Яр». В текущем году ремонт дороги «Первомайское-Березовка» </w:t>
      </w:r>
      <w:r w:rsidR="00AC3CF7">
        <w:rPr>
          <w:sz w:val="26"/>
          <w:szCs w:val="26"/>
          <w:lang w:val="ru-RU"/>
        </w:rPr>
        <w:t>завершен</w:t>
      </w:r>
      <w:r w:rsidRPr="00DE63A2">
        <w:rPr>
          <w:sz w:val="26"/>
          <w:szCs w:val="26"/>
          <w:lang w:val="ru-RU"/>
        </w:rPr>
        <w:t xml:space="preserve"> на участке со 2 по 28 км, а также ремонт участка дороги «Первомайское-Орехово» с 6 по 19 км.</w:t>
      </w:r>
    </w:p>
    <w:p w14:paraId="30D3A974" w14:textId="650F8F0D" w:rsidR="0079070D" w:rsidRPr="00DE63A2" w:rsidRDefault="00AC3CF7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Продолжаем осуществлять перевозку пассажиров по трем</w:t>
      </w:r>
      <w:r w:rsidR="0079070D" w:rsidRPr="00DE63A2">
        <w:rPr>
          <w:sz w:val="26"/>
          <w:szCs w:val="26"/>
          <w:lang w:val="ru-RU"/>
        </w:rPr>
        <w:t xml:space="preserve"> муниципальны</w:t>
      </w:r>
      <w:r>
        <w:rPr>
          <w:sz w:val="26"/>
          <w:szCs w:val="26"/>
          <w:lang w:val="ru-RU"/>
        </w:rPr>
        <w:t>м</w:t>
      </w:r>
      <w:r w:rsidR="0079070D" w:rsidRPr="00DE63A2">
        <w:rPr>
          <w:sz w:val="26"/>
          <w:szCs w:val="26"/>
          <w:lang w:val="ru-RU"/>
        </w:rPr>
        <w:t xml:space="preserve"> маршрута</w:t>
      </w:r>
      <w:r>
        <w:rPr>
          <w:sz w:val="26"/>
          <w:szCs w:val="26"/>
          <w:lang w:val="ru-RU"/>
        </w:rPr>
        <w:t>м</w:t>
      </w:r>
      <w:r w:rsidR="0079070D" w:rsidRPr="00DE63A2">
        <w:rPr>
          <w:sz w:val="26"/>
          <w:szCs w:val="26"/>
          <w:lang w:val="ru-RU"/>
        </w:rPr>
        <w:t xml:space="preserve"> с регулируемым тарифом «Первомайское-Улу-Юл», «Первомайское-Орехово» и «Первомайское-Малиновка». Практически все населенные пункты района обеспечены регулярными пассажирскими перевозками. </w:t>
      </w:r>
    </w:p>
    <w:p w14:paraId="4B4D139D" w14:textId="77777777" w:rsidR="0079070D" w:rsidRPr="00DE63A2" w:rsidRDefault="0079070D" w:rsidP="00DE63A2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Продолжаем обустраивать и ремонтировать объекты Первомайского района в рамках региональных проектов и программ.</w:t>
      </w:r>
    </w:p>
    <w:p w14:paraId="66F6422D" w14:textId="2ACC9C57" w:rsidR="0079070D" w:rsidRPr="00DE63A2" w:rsidRDefault="002F4517" w:rsidP="00DE63A2">
      <w:pPr>
        <w:spacing w:line="360" w:lineRule="auto"/>
        <w:ind w:firstLine="708"/>
        <w:contextualSpacing/>
        <w:jc w:val="both"/>
        <w:rPr>
          <w:color w:val="000000" w:themeColor="text1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Близится к завершению</w:t>
      </w:r>
      <w:r w:rsidR="0079070D" w:rsidRPr="00DE63A2">
        <w:rPr>
          <w:sz w:val="26"/>
          <w:szCs w:val="26"/>
          <w:lang w:val="ru-RU"/>
        </w:rPr>
        <w:t xml:space="preserve"> обустройство </w:t>
      </w:r>
      <w:r w:rsidR="0079070D" w:rsidRPr="00DE63A2">
        <w:rPr>
          <w:color w:val="000000" w:themeColor="text1"/>
          <w:sz w:val="26"/>
          <w:szCs w:val="26"/>
          <w:lang w:val="ru-RU"/>
        </w:rPr>
        <w:t xml:space="preserve">Арбата по </w:t>
      </w:r>
      <w:r w:rsidR="0079070D" w:rsidRPr="00DE63A2">
        <w:rPr>
          <w:sz w:val="26"/>
          <w:szCs w:val="26"/>
          <w:lang w:val="ru-RU"/>
        </w:rPr>
        <w:t>региональному проекту «Формирование комфортной городской среды». В прошлом году н</w:t>
      </w:r>
      <w:r w:rsidR="0079070D" w:rsidRPr="00DE63A2">
        <w:rPr>
          <w:color w:val="000000" w:themeColor="text1"/>
          <w:sz w:val="26"/>
          <w:szCs w:val="26"/>
          <w:lang w:val="ru-RU"/>
        </w:rPr>
        <w:t>а участке в районе самолета выполнено устройство тротуаров из плитки, установлены скамейки, урны, выполнено дополнительное озеленение. В тихой зоне около галереи искусств появилась эко-тропа, оборудована зона для игры в шахматы, смонтированы парковые качели. В 2025 году мы планируем завершить благоустройство Арбата: установим фонтан, благоустроим входную группу и доску почёта.</w:t>
      </w:r>
    </w:p>
    <w:p w14:paraId="1055B7E1" w14:textId="114E4032" w:rsidR="0079070D" w:rsidRPr="00DE63A2" w:rsidRDefault="002F4517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Программа</w:t>
      </w:r>
      <w:r w:rsidR="0079070D" w:rsidRPr="00DE63A2">
        <w:rPr>
          <w:sz w:val="26"/>
          <w:szCs w:val="26"/>
          <w:lang w:val="ru-RU"/>
        </w:rPr>
        <w:t xml:space="preserve"> инициативного бюджетирования</w:t>
      </w:r>
      <w:r>
        <w:rPr>
          <w:sz w:val="26"/>
          <w:szCs w:val="26"/>
          <w:lang w:val="ru-RU"/>
        </w:rPr>
        <w:t xml:space="preserve"> стала хорошим механизмом</w:t>
      </w:r>
      <w:r w:rsidR="008C65C2">
        <w:rPr>
          <w:sz w:val="26"/>
          <w:szCs w:val="26"/>
          <w:lang w:val="ru-RU"/>
        </w:rPr>
        <w:t xml:space="preserve"> для решения насущных вопросов населенных пунктов Первомайского района.</w:t>
      </w:r>
      <w:r w:rsidR="0079070D" w:rsidRPr="00DE63A2">
        <w:rPr>
          <w:sz w:val="26"/>
          <w:szCs w:val="26"/>
          <w:lang w:val="ru-RU"/>
        </w:rPr>
        <w:t xml:space="preserve"> </w:t>
      </w:r>
      <w:r w:rsidR="008C65C2">
        <w:rPr>
          <w:sz w:val="26"/>
          <w:szCs w:val="26"/>
          <w:lang w:val="ru-RU"/>
        </w:rPr>
        <w:t>В</w:t>
      </w:r>
      <w:r w:rsidR="0079070D" w:rsidRPr="00DE63A2">
        <w:rPr>
          <w:sz w:val="26"/>
          <w:szCs w:val="26"/>
          <w:lang w:val="ru-RU"/>
        </w:rPr>
        <w:t xml:space="preserve"> прошлом году реализован 21 проект, а именно отремонтировано 3 дома культур, обустроено 3 общественные территории, 1 детская площадка, 4 остановочных павильона, 4 кладбища, проведен ремонт 6 водопроводов. В текущем году на территории района реализуется 9 проектов.</w:t>
      </w:r>
    </w:p>
    <w:p w14:paraId="437BEC0F" w14:textId="77777777" w:rsidR="0079070D" w:rsidRPr="00DE63A2" w:rsidRDefault="0079070D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Отмечу, что Первомайский район по итогам 2023 года в который раз остался лидером среди муниципальных образований Томской области по количеству реализованных проектов – это более 30% от общего объема Томской области. </w:t>
      </w:r>
      <w:r w:rsidRPr="00DE63A2">
        <w:rPr>
          <w:sz w:val="26"/>
          <w:szCs w:val="26"/>
          <w:lang w:val="ru-RU"/>
        </w:rPr>
        <w:lastRenderedPageBreak/>
        <w:t>Выражаю благодарность Главам сельских поселений, бизнесу и, конечно, населению за активное участие в инициативном бюджетировании.</w:t>
      </w:r>
    </w:p>
    <w:p w14:paraId="4809227D" w14:textId="60A0D1AD" w:rsidR="0079070D" w:rsidRPr="00DE63A2" w:rsidRDefault="0079070D" w:rsidP="000660AC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Одним из наиболее масштабных проектов для Первомайского района стала газификация. 67 км сетей были построены за счет программы комплексного развития сельских территорий. </w:t>
      </w:r>
      <w:r w:rsidR="002F4F3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сегодняшний день</w:t>
      </w:r>
      <w:r w:rsidR="00C668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60AC">
        <w:rPr>
          <w:rFonts w:ascii="Times New Roman" w:eastAsia="Times New Roman" w:hAnsi="Times New Roman" w:cs="Times New Roman"/>
          <w:sz w:val="26"/>
          <w:szCs w:val="26"/>
          <w:lang w:eastAsia="ru-RU"/>
        </w:rPr>
        <w:t>565</w:t>
      </w:r>
      <w:r w:rsidR="00C668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домовладений отапливаются за счет голубого топлива.</w:t>
      </w:r>
    </w:p>
    <w:p w14:paraId="217D0162" w14:textId="77777777" w:rsidR="0079070D" w:rsidRPr="00DE63A2" w:rsidRDefault="0079070D" w:rsidP="00DE63A2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новые микрорайоны с. Первомайского (Зеленый, Молодежный), а также домовладения, которые не попали в газификацию получат возможность подключиться к газу в рамках президентской программы «Догазификации».</w:t>
      </w:r>
    </w:p>
    <w:p w14:paraId="53AADCA0" w14:textId="6EA4CA1C" w:rsidR="0079070D" w:rsidRPr="00DE63A2" w:rsidRDefault="009D2C11" w:rsidP="00DE63A2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текущем году начали подготовку документов </w:t>
      </w:r>
      <w:r w:rsidR="000731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возможности агзификации п. Беляй и п. Новый. </w:t>
      </w:r>
      <w:r w:rsidR="0079070D"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2023 году построено и переоборудовано на газ 10 котельных в рамках концессионного соглашения. Чтобы обеспечить возможность выполнения этих работ в селе Первомайском провели ремонт 2,6 км теплосетей. </w:t>
      </w:r>
    </w:p>
    <w:p w14:paraId="5CDEBFAA" w14:textId="77777777" w:rsidR="0079070D" w:rsidRPr="00DE63A2" w:rsidRDefault="0079070D" w:rsidP="00DE63A2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менее острая проблема – это качество питьевой воды. </w:t>
      </w:r>
      <w:r w:rsidRPr="00DE63A2">
        <w:rPr>
          <w:rFonts w:ascii="Times New Roman" w:hAnsi="Times New Roman" w:cs="Times New Roman"/>
          <w:sz w:val="26"/>
          <w:szCs w:val="26"/>
        </w:rPr>
        <w:t xml:space="preserve">В </w:t>
      </w:r>
      <w:r w:rsidRPr="00DE63A2">
        <w:rPr>
          <w:rFonts w:ascii="Times New Roman" w:hAnsi="Times New Roman" w:cs="Times New Roman"/>
          <w:color w:val="000000"/>
          <w:sz w:val="26"/>
          <w:szCs w:val="26"/>
        </w:rPr>
        <w:t>рамках федерального проекта «Чистая вода», государственной программы Томской области «Развитие коммунальной инфраструктуры в Томской области» на реконструкцию системы водоснабжения села Первомайское было выделено 222,5 млн. рублей. В соответствии с проектом установлено 6 башен РожнОвского с водоочистными комплексами «АЭРОМАГ». Участие в программе продолжится.</w:t>
      </w:r>
    </w:p>
    <w:p w14:paraId="686BB8EB" w14:textId="77777777" w:rsidR="0079070D" w:rsidRPr="00DE63A2" w:rsidRDefault="0079070D" w:rsidP="00DE63A2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3A2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проводится работа по ремонту системы водоснабжения, цель которой улучшение качества воды и снижения количества аварийных ситуаций. Эта работа проводится не только за счет бюджетных средств, но за счет средств организаций коммунального комплекса. В отчетном периоде отремонтировано 4,9 км водопровода.</w:t>
      </w:r>
    </w:p>
    <w:p w14:paraId="3E6CA7A8" w14:textId="1498B424" w:rsidR="00712A71" w:rsidRPr="00DE63A2" w:rsidRDefault="00712A71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Не снизились объемы по строительству. За 2023 год введено в действие 4250 кв.м. жилых домов, в том числе населением 3554 кв.м. – это 8 место по области. Общая площадь жилых помещений, приходящаяся в среднем на одного жителя составила 27,2 кв.м.</w:t>
      </w:r>
    </w:p>
    <w:p w14:paraId="6968B252" w14:textId="34D8547A" w:rsidR="00712A71" w:rsidRPr="00DE63A2" w:rsidRDefault="00274C5A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Поэтапно на территории района проводятся комплексные кадастровые работы</w:t>
      </w:r>
      <w:r w:rsidR="003B15EF">
        <w:rPr>
          <w:sz w:val="26"/>
          <w:szCs w:val="26"/>
          <w:lang w:val="ru-RU"/>
        </w:rPr>
        <w:t>.</w:t>
      </w:r>
      <w:r w:rsidR="00712A71" w:rsidRPr="00DE63A2">
        <w:rPr>
          <w:sz w:val="26"/>
          <w:szCs w:val="26"/>
          <w:lang w:val="ru-RU"/>
        </w:rPr>
        <w:t xml:space="preserve"> Формируются и выделяются земельные участки для строительства. Всего в отчетном 2023 году предоставлено для строительства 3,2 гектаров земли, из них 2,1 гектаров для жилищного строительства. </w:t>
      </w:r>
    </w:p>
    <w:p w14:paraId="708DDFE8" w14:textId="77777777" w:rsidR="00712A71" w:rsidRPr="00DE63A2" w:rsidRDefault="00712A71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lastRenderedPageBreak/>
        <w:t>Получили жилые помещения и улучшили жилищные условия в отчетном году 13 человек.</w:t>
      </w:r>
    </w:p>
    <w:p w14:paraId="0DD3CB9C" w14:textId="1F1E9859" w:rsidR="00712A71" w:rsidRPr="00DE63A2" w:rsidRDefault="0068562B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Совместная заинтересованность работодателей и органов власти в привлечении работников и закреплении кадров</w:t>
      </w:r>
      <w:r w:rsidR="00712A71" w:rsidRPr="00DE63A2">
        <w:rPr>
          <w:sz w:val="26"/>
          <w:szCs w:val="26"/>
          <w:lang w:val="ru-RU"/>
        </w:rPr>
        <w:t xml:space="preserve"> позволило построить в 2023 году 3 жилых дома по программе «Комплексное развитие сельских территорий» по договору найма жилого помещения</w:t>
      </w:r>
      <w:r w:rsidR="0022680B">
        <w:rPr>
          <w:sz w:val="26"/>
          <w:szCs w:val="26"/>
          <w:lang w:val="ru-RU"/>
        </w:rPr>
        <w:t xml:space="preserve"> </w:t>
      </w:r>
      <w:r w:rsidR="0022680B" w:rsidRPr="00DE63A2">
        <w:rPr>
          <w:sz w:val="26"/>
          <w:szCs w:val="26"/>
          <w:lang w:val="ru-RU"/>
        </w:rPr>
        <w:t>в рамках социального партнерства</w:t>
      </w:r>
      <w:r w:rsidR="0022680B">
        <w:rPr>
          <w:sz w:val="26"/>
          <w:szCs w:val="26"/>
          <w:lang w:val="ru-RU"/>
        </w:rPr>
        <w:t xml:space="preserve">. Всего </w:t>
      </w:r>
      <w:r w:rsidR="00241F66">
        <w:rPr>
          <w:sz w:val="26"/>
          <w:szCs w:val="26"/>
          <w:lang w:val="ru-RU"/>
        </w:rPr>
        <w:t xml:space="preserve">с 2021 года </w:t>
      </w:r>
      <w:r w:rsidR="0022680B">
        <w:rPr>
          <w:sz w:val="26"/>
          <w:szCs w:val="26"/>
          <w:lang w:val="ru-RU"/>
        </w:rPr>
        <w:t>построено 15 таких домов.</w:t>
      </w:r>
    </w:p>
    <w:p w14:paraId="1136CAC2" w14:textId="73C75882" w:rsidR="00712A71" w:rsidRPr="00DE63A2" w:rsidRDefault="00712A71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Для дальнейшего развития жилищного строительства необходимо развивать инфраструктуру новых микрорайонов. </w:t>
      </w:r>
    </w:p>
    <w:p w14:paraId="7CCC21DD" w14:textId="61DEB5A7" w:rsidR="00CF7D0F" w:rsidRPr="00CF7D0F" w:rsidRDefault="00712A71" w:rsidP="00CF7D0F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Продолжается реализация программы по капитальному ремонту многоквартирных домов. За последние 5 лет отремонтировано 7 МКД.</w:t>
      </w:r>
    </w:p>
    <w:p w14:paraId="20F5E737" w14:textId="30C3F41B" w:rsidR="009B1AD0" w:rsidRPr="00DE63A2" w:rsidRDefault="00CF7D0F" w:rsidP="00DE63A2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ab/>
      </w:r>
      <w:r w:rsidR="009B1AD0" w:rsidRPr="00DE63A2">
        <w:rPr>
          <w:b/>
          <w:sz w:val="26"/>
          <w:szCs w:val="26"/>
          <w:lang w:val="ru-RU"/>
        </w:rPr>
        <w:t>Цель 3. Создание условий для сохранения и развития человеческого потенциала.</w:t>
      </w:r>
    </w:p>
    <w:p w14:paraId="5028C236" w14:textId="77777777" w:rsidR="00757F2B" w:rsidRPr="00DE63A2" w:rsidRDefault="00757F2B" w:rsidP="00DE63A2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Повышение эффективности и качества образования - одно из базовых направлений реализации государственной политики Первомайского района. </w:t>
      </w:r>
    </w:p>
    <w:p w14:paraId="5A2AB81C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Региональный проект «Модернизация школьных систем образования в Томской области» позволил нам отремонтировать в прошлом году Комсомольскую школу. Уже реализуется двухгодовой проект по ремонту школы в п. Новый. Прошли отбор и попали в капитальный ремонт Улу-Юльская, Куяновская и Березовская школы. В планах строительство новой школы в селе Первомайское.</w:t>
      </w:r>
    </w:p>
    <w:p w14:paraId="33E5F279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Каждый объект мы рассматриваем в спектре национальных проектов и региональных программ, таких как «Успех каждого ребенка», «Цифровая образовательная среда», «Спорт – норма жизни» и другие, что дает нам возможность предоставить населению более полный и качественный перечень услуг.</w:t>
      </w:r>
    </w:p>
    <w:p w14:paraId="1793DFCE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В рамках программы «Комплексное развитие сельских территорий» в 2022 году проведен капитальный ремонт Ореховской школы, а в отчетном 2023 году в данной школе была открыта «Точка роста» в рамках регионального проекта «Современная школа». Всего на территории Первомайского района создано 8 «Точек роста».</w:t>
      </w:r>
    </w:p>
    <w:p w14:paraId="0EC4B0BB" w14:textId="687889A5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 xml:space="preserve">Привлекаются в район не только бюджетные средства. В селе Сергеево по проекту «Газпром – детям» открыли пришкольный стадион вместимостью 240 </w:t>
      </w:r>
      <w:r w:rsidRPr="00DE63A2">
        <w:rPr>
          <w:bCs/>
          <w:sz w:val="26"/>
          <w:szCs w:val="26"/>
          <w:lang w:val="ru-RU"/>
        </w:rPr>
        <w:lastRenderedPageBreak/>
        <w:t xml:space="preserve">человек для игровых видов спорта, также он включает в себя легкоатлетический комплекс. </w:t>
      </w:r>
    </w:p>
    <w:p w14:paraId="2ABCB15A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 xml:space="preserve">Установленные спортивные площадки на территориях школ, в том числе спортивной школы, позволяют любой возрастной категории в шаговой доступности получить доступ к современному спортивному оборудованию. </w:t>
      </w:r>
    </w:p>
    <w:p w14:paraId="23ECA51C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Сегодня наш район – лидер среди сельских районов по охвату населения физической культурой и спортом. А это важный вклад в здоровье жителей района.</w:t>
      </w:r>
    </w:p>
    <w:p w14:paraId="4886EDBA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 xml:space="preserve">Подрядная организация уже приступила к разработке ПСД на строительство лыжной базы в д. Крутоложное. </w:t>
      </w:r>
    </w:p>
    <w:p w14:paraId="480C53BE" w14:textId="73F8F322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 xml:space="preserve">В системе здравоохранения накопилось много проблем, требующих решения.  </w:t>
      </w:r>
      <w:r w:rsidR="00F10DB1">
        <w:rPr>
          <w:bCs/>
          <w:sz w:val="26"/>
          <w:szCs w:val="26"/>
          <w:lang w:val="ru-RU"/>
        </w:rPr>
        <w:t>В текущем году ведется капитальный ремонт хи</w:t>
      </w:r>
      <w:r w:rsidR="00924469">
        <w:rPr>
          <w:bCs/>
          <w:sz w:val="26"/>
          <w:szCs w:val="26"/>
          <w:lang w:val="ru-RU"/>
        </w:rPr>
        <w:t>рургического корпуса</w:t>
      </w:r>
      <w:r w:rsidR="00F86D10">
        <w:rPr>
          <w:bCs/>
          <w:sz w:val="26"/>
          <w:szCs w:val="26"/>
          <w:lang w:val="ru-RU"/>
        </w:rPr>
        <w:t xml:space="preserve"> Первомайской районной больницы.</w:t>
      </w:r>
    </w:p>
    <w:p w14:paraId="1BF57DC3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Остается потребность в строительстве и капитальном ремонте фельдшерско-акушерских пунктов в с. Ежи, д. Успенка, дальнейшее обновление материально-технической базы больницы и ФАПов.</w:t>
      </w:r>
    </w:p>
    <w:p w14:paraId="33E65E3C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С 2015 года в район привлечено 20 врачей и 8 фельдшеров по программам «Земский доктор» и «Земский фельдшер».</w:t>
      </w:r>
    </w:p>
    <w:p w14:paraId="27B9E6B6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 xml:space="preserve">Дефицит кадров в системе здравоохранения сохраняется. Потребность в узких специалистах-врачах составляет 12 человек, средний медицинский персонал 11 человек. </w:t>
      </w:r>
    </w:p>
    <w:p w14:paraId="21D48F76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Чтобы закрепить специалистов на селе в 2023 году в Первомайском приобретена квартира. Для иногородних медиков предоставляется поддержка на возмещение расходов, связанных с наймом жилья.</w:t>
      </w:r>
    </w:p>
    <w:p w14:paraId="7290764F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Неотъемлемой частью социальной сферы является пенсионное и социальное обеспечение. Количество пенсионеров в районе на конец 2023 года – 5202 человека. Средний размер пенсии по сравнению с 2022 годом увеличился на 107,3% и составил 18543 рубля. Сумма социальной поддержки, в том числе малоимущих граждан, по итогам отчетного года составила 251,9 млн.руб.</w:t>
      </w:r>
    </w:p>
    <w:p w14:paraId="3BD336CA" w14:textId="067EF635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Структура учреждений культуры в 2023 году осталась без изменений.</w:t>
      </w:r>
    </w:p>
    <w:p w14:paraId="10217B7F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За последние годы в районе модернизированы 5 библиотек в модельные: в предыдущие годы в с. Сергеево, с. Первомайское, п. Улу-Юл, и в отчетном году в с. Комсомольск и д. Крутоложное. Создание модельных библиотек продолжится.</w:t>
      </w:r>
    </w:p>
    <w:p w14:paraId="6F8B7852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lastRenderedPageBreak/>
        <w:t>В 2023 году проведен ремонт Первомайской детской школы искусств, в которую закуплены новые музыкальные инструменты в рамках регионального проекта «Культурная среда».</w:t>
      </w:r>
    </w:p>
    <w:p w14:paraId="5493E30A" w14:textId="77777777" w:rsidR="003F1C19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Начат капитальный ремонт ЦДК д. Туендат, п. Улу-Юл. Остается потребность в строительстве дома культуры в д.Березовка.</w:t>
      </w:r>
    </w:p>
    <w:p w14:paraId="5DE2344F" w14:textId="4879DD36" w:rsidR="00503211" w:rsidRPr="00DE63A2" w:rsidRDefault="003F1C19" w:rsidP="00DE63A2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DE63A2">
        <w:rPr>
          <w:bCs/>
          <w:sz w:val="26"/>
          <w:szCs w:val="26"/>
          <w:lang w:val="ru-RU"/>
        </w:rPr>
        <w:t>В отчетном 2023 году первомайская клубная система приобрела передвижной автоклуб благодаря национальному проекту «Культура». Специализированная машина оснащена световым, звуковым и видеооборудованием, дизель-генератором и легко трансформируется как в полноценную концертную площадку, так и кинозал. За счет оснащения интернетом в передвижном центре могут быть организованы онлайн-трансляции культурных мероприятий. Появление новой техники особенно актуально для жителей отдаленных поселений, где нет стационарных домов культуры.</w:t>
      </w:r>
    </w:p>
    <w:p w14:paraId="1FE207B0" w14:textId="0835157D" w:rsidR="00EC626D" w:rsidRPr="00DE63A2" w:rsidRDefault="001116C7" w:rsidP="00DE63A2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ab/>
      </w:r>
      <w:r w:rsidR="00EC626D" w:rsidRPr="00DE63A2">
        <w:rPr>
          <w:b/>
          <w:sz w:val="26"/>
          <w:szCs w:val="26"/>
          <w:lang w:val="ru-RU"/>
        </w:rPr>
        <w:t>Цель</w:t>
      </w:r>
      <w:r w:rsidR="00EC626D" w:rsidRPr="00DE63A2">
        <w:rPr>
          <w:b/>
          <w:sz w:val="26"/>
          <w:szCs w:val="26"/>
          <w:lang w:val="ru-RU"/>
        </w:rPr>
        <w:tab/>
      </w:r>
      <w:r w:rsidR="008800BD" w:rsidRPr="00DE63A2">
        <w:rPr>
          <w:b/>
          <w:sz w:val="26"/>
          <w:szCs w:val="26"/>
          <w:lang w:val="ru-RU"/>
        </w:rPr>
        <w:t>4</w:t>
      </w:r>
      <w:r w:rsidR="00EC626D" w:rsidRPr="00DE63A2">
        <w:rPr>
          <w:b/>
          <w:sz w:val="26"/>
          <w:szCs w:val="26"/>
          <w:lang w:val="ru-RU"/>
        </w:rPr>
        <w:t>. Развитие системы управления территорией.</w:t>
      </w:r>
    </w:p>
    <w:p w14:paraId="1CEDCCDD" w14:textId="01FEEFE2" w:rsidR="00504346" w:rsidRPr="00DE63A2" w:rsidRDefault="00504346" w:rsidP="00DE63A2">
      <w:pPr>
        <w:pStyle w:val="32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DE63A2">
        <w:rPr>
          <w:iCs/>
          <w:sz w:val="26"/>
          <w:szCs w:val="26"/>
          <w:lang w:val="ru-RU"/>
        </w:rPr>
        <w:t>Муниципальные финансы</w:t>
      </w:r>
      <w:r w:rsidRPr="00DE63A2">
        <w:rPr>
          <w:sz w:val="26"/>
          <w:szCs w:val="26"/>
          <w:lang w:val="ru-RU"/>
        </w:rPr>
        <w:t xml:space="preserve"> служат инструментом реализации органами местного самоуправления своих функций, поэтому эффективное, ответственное и прозрачное управление муниципальными финансами является важнейшим условием для повышения уровня и качества жизни населения, достижения других стратегических целей социально-экономического развития муниципального образования «Первомайский район».</w:t>
      </w:r>
    </w:p>
    <w:p w14:paraId="078E8FD8" w14:textId="77777777" w:rsidR="00E87EA7" w:rsidRPr="00DE63A2" w:rsidRDefault="00E87EA7" w:rsidP="00DE63A2">
      <w:pPr>
        <w:pStyle w:val="32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Работа муниципалитета осуществляется сразу по нескольким направлениям, в том числе: </w:t>
      </w:r>
    </w:p>
    <w:p w14:paraId="0330F716" w14:textId="5AF9D9D7" w:rsidR="00E87EA7" w:rsidRPr="00DE63A2" w:rsidRDefault="00E87EA7" w:rsidP="00DE63A2">
      <w:pPr>
        <w:pStyle w:val="32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- укрепление платежной дисциплины;</w:t>
      </w:r>
    </w:p>
    <w:p w14:paraId="0883C184" w14:textId="77777777" w:rsidR="00E87EA7" w:rsidRPr="00DE63A2" w:rsidRDefault="00E87EA7" w:rsidP="00DE63A2">
      <w:pPr>
        <w:pStyle w:val="32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- проведение массовой разъяснительной работы по уплате налогов и сборов среди населения;</w:t>
      </w:r>
    </w:p>
    <w:p w14:paraId="41A3931D" w14:textId="77777777" w:rsidR="00E87EA7" w:rsidRPr="00DE63A2" w:rsidRDefault="00E87EA7" w:rsidP="00DE63A2">
      <w:pPr>
        <w:pStyle w:val="32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- снижение дебиторской задолженности по неналоговым доходам, в том числе применение мер правового воздействия к неплательщикам, претензионно - исковая работа, четкая организация работы с арендаторами;</w:t>
      </w:r>
    </w:p>
    <w:p w14:paraId="447464EB" w14:textId="73B2EA51" w:rsidR="005809F1" w:rsidRPr="004E72AB" w:rsidRDefault="00E87EA7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- расширение налогооблагаемой базы за счет постановки на учет неучтенных объектов имущества и земельных участков, включающее: вовлечение в оборот неэффективно используемых земель и имущества, проведение качественной кадастровой оценки объектов недвижимости; оформление в установленном порядке </w:t>
      </w:r>
      <w:r w:rsidRPr="00DE63A2">
        <w:rPr>
          <w:sz w:val="26"/>
          <w:szCs w:val="26"/>
          <w:lang w:val="ru-RU"/>
        </w:rPr>
        <w:lastRenderedPageBreak/>
        <w:t>прав на возведенные объекты недвижимости, постановку на кадастровый учет земельных участков</w:t>
      </w:r>
      <w:r w:rsidR="004E72AB">
        <w:rPr>
          <w:sz w:val="26"/>
          <w:szCs w:val="26"/>
          <w:lang w:val="ru-RU"/>
        </w:rPr>
        <w:t xml:space="preserve">, </w:t>
      </w:r>
      <w:r w:rsidR="004E72AB" w:rsidRPr="004E72AB">
        <w:rPr>
          <w:sz w:val="26"/>
          <w:szCs w:val="26"/>
          <w:lang w:val="ru-RU"/>
        </w:rPr>
        <w:t>выявлени</w:t>
      </w:r>
      <w:r w:rsidR="002147D1">
        <w:rPr>
          <w:sz w:val="26"/>
          <w:szCs w:val="26"/>
          <w:lang w:val="ru-RU"/>
        </w:rPr>
        <w:t>е</w:t>
      </w:r>
      <w:r w:rsidR="004E72AB" w:rsidRPr="004E72AB">
        <w:rPr>
          <w:sz w:val="26"/>
          <w:szCs w:val="26"/>
          <w:lang w:val="ru-RU"/>
        </w:rPr>
        <w:t xml:space="preserve"> правообладателей ранее учтенных объектов недвижимости и направлению сведений о них для внесения в Единый государственный реестр недвижимости</w:t>
      </w:r>
      <w:r w:rsidR="002147D1">
        <w:rPr>
          <w:sz w:val="26"/>
          <w:szCs w:val="26"/>
          <w:lang w:val="ru-RU"/>
        </w:rPr>
        <w:t xml:space="preserve"> (518</w:t>
      </w:r>
      <w:r w:rsidR="001671FD">
        <w:rPr>
          <w:sz w:val="26"/>
          <w:szCs w:val="26"/>
          <w:lang w:val="ru-RU"/>
        </w:rPr>
        <w:t>-</w:t>
      </w:r>
      <w:r w:rsidR="002147D1">
        <w:rPr>
          <w:sz w:val="26"/>
          <w:szCs w:val="26"/>
          <w:lang w:val="ru-RU"/>
        </w:rPr>
        <w:t>ФЗ)</w:t>
      </w:r>
      <w:r w:rsidR="001671FD">
        <w:rPr>
          <w:sz w:val="26"/>
          <w:szCs w:val="26"/>
          <w:lang w:val="ru-RU"/>
        </w:rPr>
        <w:t>.</w:t>
      </w:r>
    </w:p>
    <w:p w14:paraId="6C93A7E1" w14:textId="4D1719D9" w:rsidR="00E87EA7" w:rsidRPr="00DE63A2" w:rsidRDefault="00617CF3" w:rsidP="00DE63A2">
      <w:pPr>
        <w:spacing w:line="360" w:lineRule="auto"/>
        <w:ind w:firstLine="708"/>
        <w:contextualSpacing/>
        <w:jc w:val="both"/>
        <w:rPr>
          <w:b/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Одним из ключевых направлений повышения эффективности бюджетных расходов остается развитие программно-целевого бюджетного планирования.</w:t>
      </w:r>
    </w:p>
    <w:p w14:paraId="51B05781" w14:textId="1FB6D775" w:rsidR="00FC7AD3" w:rsidRPr="00DE63A2" w:rsidRDefault="00FC7AD3" w:rsidP="00DE63A2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В Первомайском районе реализуется 4 национальных проекта, 16 федеральных и областных программ, 21 муниципальная программа. По итогам 2023 года на 1 рубль местного бюджета привлечено 25,36 рублей из федерального и областного бюджетов. Для сравнения, в 2020 году этот показатель составлял 10,5 рублей. </w:t>
      </w:r>
    </w:p>
    <w:p w14:paraId="7519C4AE" w14:textId="77777777" w:rsidR="00FC7AD3" w:rsidRPr="00DE63A2" w:rsidRDefault="00FC7AD3" w:rsidP="00DE63A2">
      <w:pPr>
        <w:spacing w:line="360" w:lineRule="auto"/>
        <w:ind w:firstLine="709"/>
        <w:contextualSpacing/>
        <w:jc w:val="both"/>
        <w:rPr>
          <w:color w:val="000000"/>
          <w:sz w:val="26"/>
          <w:szCs w:val="26"/>
          <w:lang w:val="ru-RU"/>
        </w:rPr>
      </w:pPr>
      <w:r w:rsidRPr="00DE63A2">
        <w:rPr>
          <w:color w:val="000000"/>
          <w:sz w:val="26"/>
          <w:szCs w:val="26"/>
          <w:lang w:val="ru-RU"/>
        </w:rPr>
        <w:t>В 2023 году Первомайский район стал победителем ежегодного конкурса «За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>достижения в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 xml:space="preserve">сфере комплексного развития сельских территорий», проводимого всероссийской агропромышленной выставкой «Золотая осень 2023». </w:t>
      </w:r>
    </w:p>
    <w:p w14:paraId="789B38B9" w14:textId="77777777" w:rsidR="00FC7AD3" w:rsidRPr="00DE63A2" w:rsidRDefault="00FC7AD3" w:rsidP="00DE63A2">
      <w:pPr>
        <w:spacing w:line="360" w:lineRule="auto"/>
        <w:ind w:firstLine="709"/>
        <w:contextualSpacing/>
        <w:jc w:val="both"/>
        <w:rPr>
          <w:color w:val="000000"/>
          <w:sz w:val="26"/>
          <w:szCs w:val="26"/>
          <w:lang w:val="ru-RU"/>
        </w:rPr>
      </w:pPr>
      <w:r w:rsidRPr="00DE63A2">
        <w:rPr>
          <w:color w:val="000000"/>
          <w:sz w:val="26"/>
          <w:szCs w:val="26"/>
          <w:lang w:val="ru-RU"/>
        </w:rPr>
        <w:t>Победа досталась Первомайскому району в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>номинации «Эффективное партнерство с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>бизнесом для развития инфраструктуры сельской территории (агломерации)». Мы успешно сотрудничаем с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>инвесторами, создавая новые рабочие места и</w:t>
      </w:r>
      <w:r w:rsidRPr="00DE63A2">
        <w:rPr>
          <w:color w:val="000000"/>
          <w:sz w:val="26"/>
          <w:szCs w:val="26"/>
        </w:rPr>
        <w:t> </w:t>
      </w:r>
      <w:r w:rsidRPr="00DE63A2">
        <w:rPr>
          <w:color w:val="000000"/>
          <w:sz w:val="26"/>
          <w:szCs w:val="26"/>
          <w:lang w:val="ru-RU"/>
        </w:rPr>
        <w:t>способствуя развитию территории. В результате было создано 144 рабочих места.</w:t>
      </w:r>
    </w:p>
    <w:p w14:paraId="0185F7E2" w14:textId="4B5E5FFE" w:rsidR="00FC7AD3" w:rsidRPr="00DE63A2" w:rsidRDefault="00FC7AD3" w:rsidP="001D0E91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 xml:space="preserve">Для эффективной реализации информационной политики у нас функционирует сайт, который стал в прошедшем году лауреатом двадцатого Всероссийского конкурса "Лучший муниципальный сайт". </w:t>
      </w:r>
    </w:p>
    <w:p w14:paraId="0B8341F1" w14:textId="0DE0647D" w:rsidR="00601939" w:rsidRDefault="00FC7AD3" w:rsidP="001D0E91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DE63A2">
        <w:rPr>
          <w:sz w:val="26"/>
          <w:szCs w:val="26"/>
          <w:lang w:val="ru-RU"/>
        </w:rPr>
        <w:t>В современной коммуникации возникли новые каналы связи с населением: это работа в социальных сетях. Ведутся мои официальные паблики и Администрации Первомайского района в социальных сетях «ВКОНТАКТЕ», «Одноклассники», в «Телеграм».</w:t>
      </w:r>
    </w:p>
    <w:p w14:paraId="747BCEB9" w14:textId="6E21DD5E" w:rsidR="001616DD" w:rsidRDefault="001616DD" w:rsidP="001616DD">
      <w:pPr>
        <w:spacing w:line="360" w:lineRule="auto"/>
        <w:contextualSpacing/>
        <w:jc w:val="both"/>
        <w:rPr>
          <w:sz w:val="26"/>
          <w:szCs w:val="26"/>
          <w:lang w:val="ru-RU"/>
        </w:rPr>
      </w:pPr>
    </w:p>
    <w:p w14:paraId="2CFEDFF1" w14:textId="77777777" w:rsidR="00601939" w:rsidRDefault="00601939">
      <w:pPr>
        <w:spacing w:after="200" w:line="276" w:lineRule="auto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br w:type="page"/>
      </w:r>
    </w:p>
    <w:p w14:paraId="6C20907A" w14:textId="2436413B" w:rsidR="004A1AA1" w:rsidRPr="009D1343" w:rsidRDefault="00AF3457" w:rsidP="00582A5F">
      <w:pPr>
        <w:spacing w:after="200"/>
        <w:contextualSpacing/>
        <w:jc w:val="center"/>
        <w:rPr>
          <w:b/>
          <w:bCs/>
          <w:sz w:val="26"/>
          <w:szCs w:val="26"/>
          <w:lang w:val="ru-RU"/>
        </w:rPr>
      </w:pPr>
      <w:r w:rsidRPr="009D1343">
        <w:rPr>
          <w:b/>
          <w:bCs/>
          <w:sz w:val="26"/>
          <w:szCs w:val="26"/>
          <w:lang w:val="ru-RU"/>
        </w:rPr>
        <w:lastRenderedPageBreak/>
        <w:t>Достижение п</w:t>
      </w:r>
      <w:r w:rsidR="00D77162" w:rsidRPr="009D1343">
        <w:rPr>
          <w:b/>
          <w:bCs/>
          <w:sz w:val="26"/>
          <w:szCs w:val="26"/>
          <w:lang w:val="ru-RU"/>
        </w:rPr>
        <w:t>оказател</w:t>
      </w:r>
      <w:r w:rsidRPr="009D1343">
        <w:rPr>
          <w:b/>
          <w:bCs/>
          <w:sz w:val="26"/>
          <w:szCs w:val="26"/>
          <w:lang w:val="ru-RU"/>
        </w:rPr>
        <w:t>ей</w:t>
      </w:r>
      <w:r w:rsidR="00D77162" w:rsidRPr="009D1343">
        <w:rPr>
          <w:b/>
          <w:bCs/>
          <w:sz w:val="26"/>
          <w:szCs w:val="26"/>
          <w:lang w:val="ru-RU"/>
        </w:rPr>
        <w:t xml:space="preserve"> целей и задач </w:t>
      </w:r>
      <w:r w:rsidR="009D1343" w:rsidRPr="009D1343">
        <w:rPr>
          <w:b/>
          <w:bCs/>
          <w:sz w:val="26"/>
          <w:szCs w:val="26"/>
          <w:lang w:val="ru-RU"/>
        </w:rPr>
        <w:t xml:space="preserve">Стратегии </w:t>
      </w:r>
      <w:r w:rsidR="00D77162" w:rsidRPr="009D1343">
        <w:rPr>
          <w:b/>
          <w:bCs/>
          <w:sz w:val="26"/>
          <w:szCs w:val="26"/>
          <w:lang w:val="ru-RU"/>
        </w:rPr>
        <w:t>социально-экономического развития Первомайского района</w:t>
      </w:r>
      <w:r w:rsidR="009D1343" w:rsidRPr="009D1343">
        <w:rPr>
          <w:b/>
          <w:bCs/>
          <w:sz w:val="26"/>
          <w:szCs w:val="26"/>
          <w:lang w:val="ru-RU"/>
        </w:rPr>
        <w:t xml:space="preserve"> до 2030 года в 2023 году</w:t>
      </w:r>
    </w:p>
    <w:tbl>
      <w:tblPr>
        <w:tblW w:w="9760" w:type="dxa"/>
        <w:tblLook w:val="04A0" w:firstRow="1" w:lastRow="0" w:firstColumn="1" w:lastColumn="0" w:noHBand="0" w:noVBand="1"/>
      </w:tblPr>
      <w:tblGrid>
        <w:gridCol w:w="4611"/>
        <w:gridCol w:w="62"/>
        <w:gridCol w:w="1306"/>
        <w:gridCol w:w="1195"/>
        <w:gridCol w:w="1176"/>
        <w:gridCol w:w="1410"/>
      </w:tblGrid>
      <w:tr w:rsidR="00223244" w:rsidRPr="00223244" w14:paraId="202C381C" w14:textId="77777777" w:rsidTr="00FF2C97">
        <w:trPr>
          <w:cantSplit/>
          <w:trHeight w:val="615"/>
        </w:trPr>
        <w:tc>
          <w:tcPr>
            <w:tcW w:w="4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804B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93C9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7E5B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Значение показателя</w:t>
            </w:r>
          </w:p>
        </w:tc>
      </w:tr>
      <w:tr w:rsidR="00223244" w:rsidRPr="00223244" w14:paraId="14525A78" w14:textId="77777777" w:rsidTr="00FF2C97">
        <w:trPr>
          <w:trHeight w:val="315"/>
        </w:trPr>
        <w:tc>
          <w:tcPr>
            <w:tcW w:w="4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55D9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5135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1CE6" w14:textId="77777777" w:rsidR="00223244" w:rsidRPr="00223244" w:rsidRDefault="00223244" w:rsidP="00223244">
            <w:pPr>
              <w:jc w:val="right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5156" w14:textId="77777777" w:rsidR="00223244" w:rsidRPr="00223244" w:rsidRDefault="00223244" w:rsidP="00223244">
            <w:pPr>
              <w:jc w:val="right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2968" w14:textId="77777777" w:rsidR="00223244" w:rsidRPr="00223244" w:rsidRDefault="00223244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Темп роста</w:t>
            </w:r>
          </w:p>
        </w:tc>
      </w:tr>
      <w:tr w:rsidR="00FF2C97" w:rsidRPr="00E82CCB" w14:paraId="48862CD7" w14:textId="77777777" w:rsidTr="00582A5F">
        <w:trPr>
          <w:cantSplit/>
          <w:trHeight w:val="187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40F" w14:textId="1B68ED87" w:rsidR="00FF2C97" w:rsidRPr="00223244" w:rsidRDefault="00E956FE" w:rsidP="00223244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Стратегическая цель – повышение уровня и качества жизни населения на основе обеспечения устойчивого экономического роста</w:t>
            </w:r>
          </w:p>
        </w:tc>
      </w:tr>
      <w:tr w:rsidR="00FF2C97" w:rsidRPr="00223244" w14:paraId="121B1F09" w14:textId="77777777" w:rsidTr="00FF2C97">
        <w:trPr>
          <w:cantSplit/>
          <w:trHeight w:val="18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E754" w14:textId="4A05F0EC" w:rsidR="00FF2C97" w:rsidRPr="00223244" w:rsidRDefault="00E956FE" w:rsidP="00FF2C97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Численность постоянного населения (</w:t>
            </w:r>
            <w:r w:rsidR="000706D0">
              <w:rPr>
                <w:color w:val="000000"/>
                <w:sz w:val="24"/>
                <w:szCs w:val="24"/>
                <w:lang w:val="ru-RU"/>
              </w:rPr>
              <w:t>среднегодовая)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4D57" w14:textId="55CE5608" w:rsidR="00FF2C97" w:rsidRPr="00223244" w:rsidRDefault="006C65B7" w:rsidP="00FF2C97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</w:t>
            </w:r>
            <w:r w:rsidR="000706D0">
              <w:rPr>
                <w:color w:val="000000"/>
                <w:sz w:val="24"/>
                <w:szCs w:val="24"/>
                <w:lang w:val="ru-RU"/>
              </w:rPr>
              <w:t>ыс.чел.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FBE9" w14:textId="55FFE6F1" w:rsidR="00FF2C97" w:rsidRPr="00223244" w:rsidRDefault="000706D0" w:rsidP="00FF2C97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1CD8" w14:textId="47B804E5" w:rsidR="00FF2C97" w:rsidRPr="00223244" w:rsidRDefault="000706D0" w:rsidP="00FF2C97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1AA5" w14:textId="05F30A6E" w:rsidR="00FF2C97" w:rsidRPr="000706D0" w:rsidRDefault="000706D0" w:rsidP="00FF2C97">
            <w:pPr>
              <w:rPr>
                <w:color w:val="000000"/>
                <w:sz w:val="24"/>
                <w:szCs w:val="24"/>
                <w:lang w:val="ru-RU"/>
              </w:rPr>
            </w:pPr>
            <w:r w:rsidRPr="000706D0">
              <w:rPr>
                <w:color w:val="000000"/>
                <w:sz w:val="24"/>
                <w:szCs w:val="24"/>
                <w:lang w:val="ru-RU"/>
              </w:rPr>
              <w:t>98,2</w:t>
            </w:r>
          </w:p>
        </w:tc>
      </w:tr>
      <w:tr w:rsidR="00E956FE" w:rsidRPr="00223244" w14:paraId="44F77766" w14:textId="77777777" w:rsidTr="00FF2C97">
        <w:trPr>
          <w:cantSplit/>
          <w:trHeight w:val="18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A25F" w14:textId="5F68D118" w:rsidR="00E956FE" w:rsidRPr="00223244" w:rsidRDefault="000706D0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Среднемесячная начисленная заработная плата работников крупных и средних предприятий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CFE9" w14:textId="6901FE72" w:rsidR="00E956FE" w:rsidRPr="00223244" w:rsidRDefault="006C65B7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</w:t>
            </w:r>
            <w:r w:rsidR="00645493">
              <w:rPr>
                <w:color w:val="000000"/>
                <w:sz w:val="24"/>
                <w:szCs w:val="24"/>
                <w:lang w:val="ru-RU"/>
              </w:rPr>
              <w:t>уб.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D65E" w14:textId="173EE35E" w:rsidR="00E956FE" w:rsidRPr="00223244" w:rsidRDefault="00645493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41137,8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9AE2" w14:textId="4937B08C" w:rsidR="00E956FE" w:rsidRPr="00223244" w:rsidRDefault="00645493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44867,9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9590" w14:textId="790E8811" w:rsidR="00E956FE" w:rsidRPr="00223244" w:rsidRDefault="00645493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109,1</w:t>
            </w:r>
          </w:p>
        </w:tc>
      </w:tr>
      <w:tr w:rsidR="00E956FE" w:rsidRPr="00223244" w14:paraId="3B1D0A10" w14:textId="77777777" w:rsidTr="00FF2C97">
        <w:trPr>
          <w:cantSplit/>
          <w:trHeight w:val="18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C22B" w14:textId="6D71614E" w:rsidR="00E956FE" w:rsidRPr="00223244" w:rsidRDefault="006C65B7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Объем продукции сельского хозяйства в хозяйствах всех категорий в действующих ценах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B3DA" w14:textId="1739195B" w:rsidR="00E956FE" w:rsidRPr="00223244" w:rsidRDefault="006C65B7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млн.руб.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8FEE" w14:textId="6FDB98E9" w:rsidR="00E956FE" w:rsidRPr="00223244" w:rsidRDefault="00747144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1692,9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8038" w14:textId="56AE654C" w:rsidR="00E956FE" w:rsidRPr="00223244" w:rsidRDefault="00747144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1773,5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A767" w14:textId="080F245C" w:rsidR="00E956FE" w:rsidRPr="00223244" w:rsidRDefault="00747144" w:rsidP="00FF2C9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104,8</w:t>
            </w:r>
          </w:p>
        </w:tc>
      </w:tr>
      <w:tr w:rsidR="00470FCF" w:rsidRPr="00223244" w14:paraId="7182B1B5" w14:textId="77777777" w:rsidTr="00DA0703">
        <w:trPr>
          <w:cantSplit/>
          <w:trHeight w:val="18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D42A" w14:textId="4571A469" w:rsidR="00470FCF" w:rsidRPr="00B33A2F" w:rsidRDefault="00470FCF" w:rsidP="00470FCF">
            <w:pPr>
              <w:rPr>
                <w:color w:val="000000"/>
                <w:sz w:val="24"/>
                <w:szCs w:val="24"/>
                <w:lang w:val="ru-RU"/>
              </w:rPr>
            </w:pPr>
            <w:r w:rsidRPr="00B33A2F">
              <w:rPr>
                <w:sz w:val="24"/>
                <w:szCs w:val="24"/>
                <w:lang w:val="ru-RU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2C9F" w14:textId="0A6BDBBA" w:rsidR="00470FCF" w:rsidRPr="00223244" w:rsidRDefault="00470FCF" w:rsidP="00470FC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млн.руб.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8FAD" w14:textId="5F9CF89A" w:rsidR="00470FCF" w:rsidRPr="00223244" w:rsidRDefault="00921DAE" w:rsidP="00470FC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91,3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B75D" w14:textId="1A492042" w:rsidR="00470FCF" w:rsidRPr="00223244" w:rsidRDefault="00921DAE" w:rsidP="00470FC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429,7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561E" w14:textId="2B206F24" w:rsidR="00470FCF" w:rsidRPr="00223244" w:rsidRDefault="0022075B" w:rsidP="00470FC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470,6</w:t>
            </w:r>
          </w:p>
        </w:tc>
      </w:tr>
      <w:tr w:rsidR="00B33A2F" w:rsidRPr="00223244" w14:paraId="5D72BD41" w14:textId="77777777" w:rsidTr="00CC147A">
        <w:trPr>
          <w:cantSplit/>
          <w:trHeight w:val="18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A296" w14:textId="33BD2AE2" w:rsidR="00B33A2F" w:rsidRPr="00B33A2F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B33A2F">
              <w:rPr>
                <w:sz w:val="24"/>
                <w:szCs w:val="24"/>
                <w:lang w:val="ru-RU"/>
              </w:rPr>
              <w:t>Протяженность автомобильных дорог общего пользования с твердым покрытием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0D49" w14:textId="52FCDF0C" w:rsidR="00B33A2F" w:rsidRPr="00223244" w:rsidRDefault="00FA2765" w:rsidP="00B33A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9D95" w14:textId="1DD285A8" w:rsidR="00B33A2F" w:rsidRPr="00223244" w:rsidRDefault="00FA2765" w:rsidP="00B33A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44E8" w14:textId="07286CC1" w:rsidR="00B33A2F" w:rsidRPr="00223244" w:rsidRDefault="00FA2765" w:rsidP="00B33A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359,8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41B6" w14:textId="44AEB86B" w:rsidR="00B33A2F" w:rsidRPr="00223244" w:rsidRDefault="00FA2765" w:rsidP="00B33A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</w:t>
            </w:r>
          </w:p>
        </w:tc>
      </w:tr>
      <w:tr w:rsidR="00B33A2F" w:rsidRPr="00E82CCB" w14:paraId="6A07A42F" w14:textId="77777777" w:rsidTr="00582A5F">
        <w:trPr>
          <w:cantSplit/>
          <w:trHeight w:val="187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5F59" w14:textId="77777777" w:rsidR="00B33A2F" w:rsidRPr="00223244" w:rsidRDefault="00B33A2F" w:rsidP="00B33A2F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Цель 1. Создание условий для развития экономического потенциала и формирование инвестиционной привлекательности территории</w:t>
            </w:r>
          </w:p>
        </w:tc>
      </w:tr>
      <w:tr w:rsidR="00B33A2F" w:rsidRPr="00223244" w14:paraId="45CD28A7" w14:textId="77777777" w:rsidTr="00FF2C97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8A86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поступлений налогов на совокупный доход в консолидированный бюджет Томской области с территории Первомайского района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FC4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млн.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72E9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25,1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07D2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29,1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DF74" w14:textId="438FDCC6" w:rsidR="00B33A2F" w:rsidRPr="00223244" w:rsidRDefault="0022075B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115,9</w:t>
            </w:r>
          </w:p>
        </w:tc>
      </w:tr>
      <w:tr w:rsidR="0022075B" w:rsidRPr="00223244" w14:paraId="364970BB" w14:textId="77777777" w:rsidTr="00FF2C97">
        <w:trPr>
          <w:cantSplit/>
          <w:trHeight w:val="636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5B64" w14:textId="77777777" w:rsidR="0022075B" w:rsidRPr="00223244" w:rsidRDefault="0022075B" w:rsidP="0022075B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Объём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0B88" w14:textId="77777777" w:rsidR="0022075B" w:rsidRPr="00223244" w:rsidRDefault="0022075B" w:rsidP="0022075B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млн.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3214" w14:textId="21BD358D" w:rsidR="0022075B" w:rsidRPr="00223244" w:rsidRDefault="0022075B" w:rsidP="0022075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91,3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02A7" w14:textId="3656D1A8" w:rsidR="0022075B" w:rsidRPr="00223244" w:rsidRDefault="0022075B" w:rsidP="0022075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429,7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B541" w14:textId="4A8DEF65" w:rsidR="0022075B" w:rsidRPr="00223244" w:rsidRDefault="0022075B" w:rsidP="0022075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470,6</w:t>
            </w:r>
          </w:p>
        </w:tc>
      </w:tr>
      <w:tr w:rsidR="00B33A2F" w:rsidRPr="00E82CCB" w14:paraId="6F658865" w14:textId="77777777" w:rsidTr="00582A5F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81FD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1.1. Развитие основных отраслей специализации</w:t>
            </w:r>
          </w:p>
        </w:tc>
      </w:tr>
      <w:tr w:rsidR="00B33A2F" w:rsidRPr="00223244" w14:paraId="6864A050" w14:textId="77777777" w:rsidTr="009A0944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8174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153D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млн.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6D53" w14:textId="4EC44143" w:rsidR="00B33A2F" w:rsidRPr="00223244" w:rsidRDefault="009A094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1692,9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CA6A" w14:textId="28F711B0" w:rsidR="00B33A2F" w:rsidRPr="00223244" w:rsidRDefault="009A094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1773,5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265D" w14:textId="4E9EA723" w:rsidR="00B33A2F" w:rsidRPr="00223244" w:rsidRDefault="009A094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104,8</w:t>
            </w:r>
          </w:p>
        </w:tc>
      </w:tr>
      <w:tr w:rsidR="00B33A2F" w:rsidRPr="00223244" w14:paraId="27AB38FE" w14:textId="77777777" w:rsidTr="00FF2C97">
        <w:trPr>
          <w:cantSplit/>
          <w:trHeight w:val="31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17CB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Производство древесины необработанной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B4D1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тыс. куб. 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8952" w14:textId="60B63AEE" w:rsidR="00B33A2F" w:rsidRPr="00223244" w:rsidRDefault="00CC10D6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1300</w:t>
            </w:r>
            <w:r w:rsidR="001A4943">
              <w:rPr>
                <w:color w:val="000000"/>
                <w:sz w:val="24"/>
                <w:szCs w:val="24"/>
                <w:lang w:val="ru-RU"/>
              </w:rPr>
              <w:t>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EF00" w14:textId="6830FEB5" w:rsidR="00B33A2F" w:rsidRPr="00223244" w:rsidRDefault="001A4943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1422,33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8F2B" w14:textId="4F848ED3" w:rsidR="00B33A2F" w:rsidRPr="00223244" w:rsidRDefault="001A4943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109,4</w:t>
            </w:r>
          </w:p>
        </w:tc>
      </w:tr>
      <w:tr w:rsidR="00B33A2F" w:rsidRPr="00223244" w14:paraId="10B4F63D" w14:textId="77777777" w:rsidTr="00FF2C97">
        <w:trPr>
          <w:cantSplit/>
          <w:trHeight w:val="31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2FF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заготовки дикорастущего сырья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381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тонн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C51A" w14:textId="16144E45" w:rsidR="00B33A2F" w:rsidRPr="00223244" w:rsidRDefault="001A4943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5D19" w14:textId="5B644B67" w:rsidR="00B33A2F" w:rsidRPr="00223244" w:rsidRDefault="001A4943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5C3B" w14:textId="5402A79E" w:rsidR="00B33A2F" w:rsidRPr="00223244" w:rsidRDefault="004B6091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114,6</w:t>
            </w:r>
          </w:p>
        </w:tc>
      </w:tr>
      <w:tr w:rsidR="00B33A2F" w:rsidRPr="00E82CCB" w14:paraId="7291B5CC" w14:textId="77777777" w:rsidTr="00582A5F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3B7C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1.2. Создание благоприятных условий для развития бизнеса</w:t>
            </w:r>
          </w:p>
        </w:tc>
      </w:tr>
      <w:tr w:rsidR="00B33A2F" w:rsidRPr="00223244" w14:paraId="5B45A442" w14:textId="77777777" w:rsidTr="00FF2C97">
        <w:trPr>
          <w:cantSplit/>
          <w:trHeight w:val="31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4453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Оборот розничной торговли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0FAE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млн. 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2C6D" w14:textId="47483FDC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557,2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1D80" w14:textId="1E922FEC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604,6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9CEB" w14:textId="52D54B92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108,5</w:t>
            </w:r>
          </w:p>
        </w:tc>
      </w:tr>
      <w:tr w:rsidR="00B33A2F" w:rsidRPr="00223244" w14:paraId="7A6E6F15" w14:textId="77777777" w:rsidTr="00FF2C97">
        <w:trPr>
          <w:cantSplit/>
          <w:trHeight w:val="26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5D5B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3CAE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ед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CA22" w14:textId="7EFF669D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5BE8" w14:textId="2E24ED24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C027" w14:textId="32769C52" w:rsidR="00B33A2F" w:rsidRPr="00223244" w:rsidRDefault="0037763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102,4</w:t>
            </w:r>
          </w:p>
        </w:tc>
      </w:tr>
      <w:tr w:rsidR="00B33A2F" w:rsidRPr="00223244" w14:paraId="4D7B68C8" w14:textId="77777777" w:rsidTr="00582A5F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6D70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1.3. Повышение инвестиционной привлекательности</w:t>
            </w:r>
          </w:p>
        </w:tc>
      </w:tr>
      <w:tr w:rsidR="00B33A2F" w:rsidRPr="00223244" w14:paraId="0BB828B5" w14:textId="77777777" w:rsidTr="00FF2C97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ADAE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AAB3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тыс.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8199" w14:textId="2FC29A5B" w:rsidR="00B33A2F" w:rsidRPr="00223244" w:rsidRDefault="0019629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ABFC" w14:textId="2CDDB687" w:rsidR="00B33A2F" w:rsidRPr="00223244" w:rsidRDefault="00EA06C8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E7D9" w14:textId="2C1FDF7D" w:rsidR="00B33A2F" w:rsidRPr="00223244" w:rsidRDefault="0019629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133,8</w:t>
            </w:r>
          </w:p>
        </w:tc>
      </w:tr>
      <w:tr w:rsidR="00B33A2F" w:rsidRPr="00223244" w14:paraId="575FB615" w14:textId="77777777" w:rsidTr="00FF2C97">
        <w:trPr>
          <w:cantSplit/>
          <w:trHeight w:val="279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5610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lastRenderedPageBreak/>
              <w:t>Объем инвестиций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6107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млн.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32BE" w14:textId="45941E8C" w:rsidR="00B33A2F" w:rsidRPr="00223244" w:rsidRDefault="0019629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7DC4" w14:textId="4F067B3B" w:rsidR="00B33A2F" w:rsidRPr="00223244" w:rsidRDefault="0019629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522,</w:t>
            </w:r>
            <w:r w:rsidR="0037773C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7A67" w14:textId="131E234F" w:rsidR="00B33A2F" w:rsidRPr="00223244" w:rsidRDefault="0037773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131,5</w:t>
            </w:r>
          </w:p>
        </w:tc>
      </w:tr>
      <w:tr w:rsidR="00B33A2F" w:rsidRPr="00E82CCB" w14:paraId="5C3B428D" w14:textId="77777777" w:rsidTr="00582A5F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165A" w14:textId="77777777" w:rsidR="00B33A2F" w:rsidRPr="00223244" w:rsidRDefault="00B33A2F" w:rsidP="00B33A2F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color w:val="000000"/>
                <w:sz w:val="24"/>
                <w:szCs w:val="24"/>
                <w:lang w:val="ru-RU"/>
              </w:rPr>
              <w:t>Цель 2. Развитие транспортной и инженерной инфраструктуры, строительства</w:t>
            </w:r>
          </w:p>
        </w:tc>
      </w:tr>
      <w:tr w:rsidR="00B33A2F" w:rsidRPr="00223244" w14:paraId="1609546E" w14:textId="77777777" w:rsidTr="00FF2C97">
        <w:trPr>
          <w:cantSplit/>
          <w:trHeight w:val="161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FC7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Доля общей площади жилых помещений в сельских населенных пунктах, оборудованных всеми видами благоустройства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CBAE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B99C" w14:textId="42AAA9D5" w:rsidR="00B33A2F" w:rsidRPr="00223244" w:rsidRDefault="005F1DA0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88FD" w14:textId="3F8618D7" w:rsidR="00B33A2F" w:rsidRPr="00223244" w:rsidRDefault="005F1DA0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1A5E" w14:textId="43B1BB00" w:rsidR="00B33A2F" w:rsidRPr="00223244" w:rsidRDefault="001225E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B33A2F" w:rsidRPr="00223244" w14:paraId="71204DFE" w14:textId="77777777" w:rsidTr="00FF2C97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AFFD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Протяженность автомобильных дорог общего пользования с твердым покрытием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674F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18D7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435,3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D376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435,3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2A29" w14:textId="749C0AC9" w:rsidR="00B33A2F" w:rsidRPr="00223244" w:rsidRDefault="00D812E9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</w:t>
            </w:r>
          </w:p>
        </w:tc>
      </w:tr>
      <w:tr w:rsidR="00B33A2F" w:rsidRPr="00E82CCB" w14:paraId="2EE56335" w14:textId="77777777" w:rsidTr="00223244">
        <w:trPr>
          <w:cantSplit/>
          <w:trHeight w:val="63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0713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2.1. Развитие транспортной и инженерной инфраструктуры</w:t>
            </w:r>
          </w:p>
        </w:tc>
      </w:tr>
      <w:tr w:rsidR="00B33A2F" w:rsidRPr="00223244" w14:paraId="2B03FFF0" w14:textId="77777777" w:rsidTr="00FF2C97">
        <w:trPr>
          <w:cantSplit/>
          <w:trHeight w:val="418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B31C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в общей численности населения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FE42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F97" w14:textId="12786B16" w:rsidR="00B33A2F" w:rsidRPr="00223244" w:rsidRDefault="00153815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2,46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1D85" w14:textId="6ECA8131" w:rsidR="00B33A2F" w:rsidRPr="00223244" w:rsidRDefault="00153815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2,46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2A7E" w14:textId="374D0CF0" w:rsidR="00B33A2F" w:rsidRPr="00223244" w:rsidRDefault="001225EC" w:rsidP="00B33A2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B33A2F" w:rsidRPr="00223244" w14:paraId="287B7DEC" w14:textId="77777777" w:rsidTr="00FF2C97">
        <w:trPr>
          <w:cantSplit/>
          <w:trHeight w:val="1177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6929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отгруженных товаров собственного производства, выполненных работ и услуг собственными силами по виду деятельности «Обеспечение электрической энергией, газом и паром; кондиционирование воздухом» на душу населения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34F8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тыс. руб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D738" w14:textId="33E905E4" w:rsidR="00B33A2F" w:rsidRPr="00223244" w:rsidRDefault="00616AA6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  <w:lang w:val="ru-RU"/>
              </w:rPr>
              <w:t>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8A56" w14:textId="6BA57876" w:rsidR="00B33A2F" w:rsidRPr="00223244" w:rsidRDefault="00616AA6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DCFC" w14:textId="1B3970D4" w:rsidR="00B33A2F" w:rsidRPr="00223244" w:rsidRDefault="00616AA6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112,9</w:t>
            </w:r>
          </w:p>
        </w:tc>
      </w:tr>
      <w:tr w:rsidR="00B33A2F" w:rsidRPr="00E82CCB" w14:paraId="5B093955" w14:textId="77777777" w:rsidTr="00B76F00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A06D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2.2. Развитие строительства и улучшение жилищных условий населения</w:t>
            </w:r>
          </w:p>
        </w:tc>
      </w:tr>
      <w:tr w:rsidR="00B33A2F" w:rsidRPr="00223244" w14:paraId="508D5C9E" w14:textId="77777777" w:rsidTr="00FF2C97">
        <w:trPr>
          <w:cantSplit/>
          <w:trHeight w:val="359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5384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Объем выполненных работ по виду деятельности «Строительство» (по кругу крупных и средних предприятий)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9612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DCF9" w14:textId="5FC1DB2D" w:rsidR="00B33A2F" w:rsidRPr="00223244" w:rsidRDefault="000C0FC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0B48" w14:textId="24B9F9BD" w:rsidR="00B33A2F" w:rsidRPr="00223244" w:rsidRDefault="00E04683" w:rsidP="00B33A2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663 254.2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A64A" w14:textId="10B99F2B" w:rsidR="00B33A2F" w:rsidRPr="00223244" w:rsidRDefault="000C0FC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B33A2F" w:rsidRPr="00223244" w14:paraId="34D57BC1" w14:textId="77777777" w:rsidTr="00FF2C97">
        <w:trPr>
          <w:cantSplit/>
          <w:trHeight w:val="229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FD6D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Общая площадь жилых помещений, приходящаяся в среднем на одного жителя (на конец года)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2B3F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кв.м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1E7" w14:textId="73B697FE" w:rsidR="00B33A2F" w:rsidRPr="00223244" w:rsidRDefault="004F1BCD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3F5F" w14:textId="7242DC2A" w:rsidR="00B33A2F" w:rsidRPr="00223244" w:rsidRDefault="004F1BCD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D8AF" w14:textId="09B4CDFF" w:rsidR="00B33A2F" w:rsidRPr="00223244" w:rsidRDefault="004F1BCD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102,2</w:t>
            </w:r>
          </w:p>
        </w:tc>
      </w:tr>
      <w:tr w:rsidR="00B33A2F" w:rsidRPr="00E82CCB" w14:paraId="0805D1F5" w14:textId="77777777" w:rsidTr="00B76F00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6E35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Цель 3. Создание условий для сохранения и развития человеческого потенциала</w:t>
            </w:r>
          </w:p>
        </w:tc>
      </w:tr>
      <w:tr w:rsidR="00D22BCF" w:rsidRPr="00223244" w14:paraId="3FFB4658" w14:textId="77777777" w:rsidTr="00FF2C97">
        <w:trPr>
          <w:cantSplit/>
          <w:trHeight w:val="231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4A4A" w14:textId="77777777" w:rsidR="00D22BCF" w:rsidRPr="00223244" w:rsidRDefault="00D22BCF" w:rsidP="00D22BC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Численность постоянного населения Первомайского района (на конец года)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F21E" w14:textId="77777777" w:rsidR="00D22BCF" w:rsidRPr="00223244" w:rsidRDefault="00D22BCF" w:rsidP="00D22BC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тыс. 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3EB1" w14:textId="1AFCE2BF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E551" w14:textId="1F9B6B3D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262B" w14:textId="18B02717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0706D0">
              <w:rPr>
                <w:color w:val="000000"/>
                <w:sz w:val="24"/>
                <w:szCs w:val="24"/>
                <w:lang w:val="ru-RU"/>
              </w:rPr>
              <w:t>98,2</w:t>
            </w:r>
          </w:p>
        </w:tc>
      </w:tr>
      <w:tr w:rsidR="00D22BCF" w:rsidRPr="00223244" w14:paraId="40B0871A" w14:textId="77777777" w:rsidTr="00FF2C97">
        <w:trPr>
          <w:cantSplit/>
          <w:trHeight w:val="522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683A" w14:textId="77777777" w:rsidR="00D22BCF" w:rsidRPr="00223244" w:rsidRDefault="00D22BCF" w:rsidP="00D22BC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Среднемесячная начисленная заработная плата работников крупных и средних предприятий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2CC5" w14:textId="77777777" w:rsidR="00D22BCF" w:rsidRPr="00223244" w:rsidRDefault="00D22BCF" w:rsidP="00D22BC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рублей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6824" w14:textId="5F5C7922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41137,8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2077" w14:textId="090476FD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44867,9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6AF2" w14:textId="6C4B3587" w:rsidR="00D22BCF" w:rsidRPr="00223244" w:rsidRDefault="00D22BCF" w:rsidP="00D22BC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109,1</w:t>
            </w:r>
          </w:p>
        </w:tc>
      </w:tr>
      <w:tr w:rsidR="00B33A2F" w:rsidRPr="00E82CCB" w14:paraId="43F46262" w14:textId="77777777" w:rsidTr="00B76F00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CB55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Задача 3.1. Повышение качества услуг образования</w:t>
            </w:r>
          </w:p>
        </w:tc>
      </w:tr>
      <w:tr w:rsidR="00B33A2F" w:rsidRPr="00223244" w14:paraId="2BE636B6" w14:textId="77777777" w:rsidTr="00FF2C97">
        <w:trPr>
          <w:cantSplit/>
          <w:trHeight w:val="110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0FA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99DD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9A77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93,81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7F5B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94,29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7B68" w14:textId="2D81CAD3" w:rsidR="00B33A2F" w:rsidRPr="00223244" w:rsidRDefault="001225E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+0,48</w:t>
            </w:r>
          </w:p>
        </w:tc>
      </w:tr>
      <w:tr w:rsidR="00B33A2F" w:rsidRPr="00223244" w14:paraId="09F0EBCB" w14:textId="77777777" w:rsidTr="00FF2C97">
        <w:trPr>
          <w:cantSplit/>
          <w:trHeight w:val="987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B1F8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lastRenderedPageBreak/>
              <w:t>Доля детей в возрасте 1-6,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1-6 лет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465F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64BB" w14:textId="34215847" w:rsidR="00B33A2F" w:rsidRPr="00223244" w:rsidRDefault="00AA7542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58,05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38F2" w14:textId="75CEE8A4" w:rsidR="00B33A2F" w:rsidRPr="00223244" w:rsidRDefault="00AA7542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58,68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5BAE" w14:textId="2B72520C" w:rsidR="00B33A2F" w:rsidRPr="00223244" w:rsidRDefault="001225EC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+0,63</w:t>
            </w:r>
          </w:p>
        </w:tc>
      </w:tr>
      <w:tr w:rsidR="00B33A2F" w:rsidRPr="00223244" w14:paraId="6B5053FF" w14:textId="77777777" w:rsidTr="00FF2C97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8C74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Доля детей в возрасте 5-18 лет, получающих услуги по дополнительному образованию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49CE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53DA" w14:textId="7D89F2CC" w:rsidR="00B33A2F" w:rsidRPr="00223244" w:rsidRDefault="00FA46BA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63,8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C13D" w14:textId="0C3F28CF" w:rsidR="00B33A2F" w:rsidRPr="00223244" w:rsidRDefault="00FA46BA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64,07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2258" w14:textId="7DF72FC9" w:rsidR="00B33A2F" w:rsidRPr="00223244" w:rsidRDefault="00482E7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+0,27</w:t>
            </w:r>
          </w:p>
        </w:tc>
      </w:tr>
      <w:tr w:rsidR="00B33A2F" w:rsidRPr="00E82CCB" w14:paraId="100A768D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492A" w14:textId="77777777" w:rsidR="00B33A2F" w:rsidRPr="00223244" w:rsidRDefault="00B33A2F" w:rsidP="00B33A2F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Задача 3.2. Повышение качества услуг культуры и туризма</w:t>
            </w:r>
          </w:p>
        </w:tc>
      </w:tr>
      <w:tr w:rsidR="00B33A2F" w:rsidRPr="00223244" w14:paraId="6D96DA9F" w14:textId="77777777" w:rsidTr="00FF2C97">
        <w:trPr>
          <w:cantSplit/>
          <w:trHeight w:val="1183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ABB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FABA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8AA8" w14:textId="0DAF08ED" w:rsidR="00B33A2F" w:rsidRPr="00223244" w:rsidRDefault="00FA46BA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8,89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4E1C" w14:textId="1D7FCD08" w:rsidR="00B33A2F" w:rsidRPr="00223244" w:rsidRDefault="00FA46BA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6,67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6468" w14:textId="0603E3D5" w:rsidR="00B33A2F" w:rsidRPr="00223244" w:rsidRDefault="00482E7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-2,22</w:t>
            </w:r>
          </w:p>
        </w:tc>
      </w:tr>
      <w:tr w:rsidR="00B33A2F" w:rsidRPr="00223244" w14:paraId="549B998F" w14:textId="77777777" w:rsidTr="00FF2C97">
        <w:trPr>
          <w:cantSplit/>
          <w:trHeight w:val="63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F4BB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Количество лиц, размещенных в коллективных средствах размещения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8438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53D3" w14:textId="0DE2EB1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3</w:t>
            </w:r>
            <w:r w:rsidR="00482E7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223244">
              <w:rPr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ACAE" w14:textId="175D2622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3</w:t>
            </w:r>
            <w:r w:rsidR="00482E7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223244">
              <w:rPr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5FAF" w14:textId="7C817777" w:rsidR="00B33A2F" w:rsidRPr="00223244" w:rsidRDefault="0045654E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106,1</w:t>
            </w:r>
          </w:p>
        </w:tc>
      </w:tr>
      <w:tr w:rsidR="00B33A2F" w:rsidRPr="00223244" w14:paraId="2B00AF4A" w14:textId="77777777" w:rsidTr="00FF2C97">
        <w:trPr>
          <w:cantSplit/>
          <w:trHeight w:val="134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ECBF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Количество обучающихся в детских школах искусств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4783" w14:textId="77777777" w:rsidR="00B33A2F" w:rsidRPr="00223244" w:rsidRDefault="00B33A2F" w:rsidP="00B33A2F">
            <w:pPr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2444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279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F69B" w14:textId="77777777" w:rsidR="00B33A2F" w:rsidRPr="00223244" w:rsidRDefault="00B33A2F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223244">
              <w:rPr>
                <w:color w:val="000000"/>
                <w:sz w:val="24"/>
                <w:szCs w:val="24"/>
                <w:lang w:val="ru-RU"/>
              </w:rPr>
              <w:t>285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7119" w14:textId="32BF039E" w:rsidR="00B33A2F" w:rsidRPr="00223244" w:rsidRDefault="00482E74" w:rsidP="00B33A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102,15</w:t>
            </w:r>
          </w:p>
        </w:tc>
      </w:tr>
      <w:tr w:rsidR="00897993" w:rsidRPr="00E82CCB" w14:paraId="534BC381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703D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3.3. Повышение качества услуг здравоохранения</w:t>
            </w:r>
          </w:p>
        </w:tc>
      </w:tr>
      <w:tr w:rsidR="00897993" w:rsidRPr="00897993" w14:paraId="2DDA7294" w14:textId="77777777" w:rsidTr="00FF2C97">
        <w:trPr>
          <w:cantSplit/>
          <w:trHeight w:val="287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028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Уровень младенческой смертности, на 1 000 рождений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E17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8BCC" w14:textId="5617D6BA" w:rsidR="00B33A2F" w:rsidRPr="00223244" w:rsidRDefault="00897993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897993">
              <w:rPr>
                <w:sz w:val="24"/>
                <w:szCs w:val="24"/>
                <w:lang w:val="ru-RU"/>
              </w:rPr>
              <w:t>5,5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CF9A" w14:textId="171A2C51" w:rsidR="00B33A2F" w:rsidRPr="00223244" w:rsidRDefault="00897993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897993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0D26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0</w:t>
            </w:r>
          </w:p>
        </w:tc>
      </w:tr>
      <w:tr w:rsidR="00DD4372" w:rsidRPr="00DD4372" w14:paraId="4A9C34CD" w14:textId="77777777" w:rsidTr="00FF2C97">
        <w:trPr>
          <w:cantSplit/>
          <w:trHeight w:val="436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5056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Обеспеченность населения врачами (на 10 000 человек населения, прикрепленного к Первомайской центральной больнице)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D266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871E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27,52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1AD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29,3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C35B" w14:textId="4BF058CA" w:rsidR="00B33A2F" w:rsidRPr="00223244" w:rsidRDefault="00DD4372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DD4372">
              <w:rPr>
                <w:sz w:val="24"/>
                <w:szCs w:val="24"/>
                <w:lang w:val="ru-RU"/>
              </w:rPr>
              <w:t>106,5</w:t>
            </w:r>
          </w:p>
        </w:tc>
      </w:tr>
      <w:tr w:rsidR="006E3DE6" w:rsidRPr="00E82CCB" w14:paraId="26F791D6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85E5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3.4. Повышение качества услуг физической культуры, спорта и развития молодежной политики</w:t>
            </w:r>
          </w:p>
        </w:tc>
      </w:tr>
      <w:tr w:rsidR="006E3DE6" w:rsidRPr="006E3DE6" w14:paraId="05F40E69" w14:textId="77777777" w:rsidTr="006E3DE6">
        <w:trPr>
          <w:cantSplit/>
          <w:trHeight w:val="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8AF3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3557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12C3" w14:textId="2A373F7A" w:rsidR="00B33A2F" w:rsidRPr="00223244" w:rsidRDefault="006E3DE6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6E3DE6">
              <w:rPr>
                <w:sz w:val="24"/>
                <w:szCs w:val="24"/>
                <w:lang w:val="ru-RU"/>
              </w:rPr>
              <w:t>43,03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B09C" w14:textId="26FCEBBF" w:rsidR="00B33A2F" w:rsidRPr="00223244" w:rsidRDefault="006E3DE6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6E3DE6">
              <w:rPr>
                <w:sz w:val="24"/>
                <w:szCs w:val="24"/>
                <w:lang w:val="ru-RU"/>
              </w:rPr>
              <w:t>43,23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2E7B" w14:textId="601566AF" w:rsidR="00B33A2F" w:rsidRPr="00223244" w:rsidRDefault="00022471" w:rsidP="00B33A2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-0,2</w:t>
            </w:r>
          </w:p>
        </w:tc>
      </w:tr>
      <w:tr w:rsidR="00396228" w:rsidRPr="00396228" w14:paraId="61D39E2B" w14:textId="77777777" w:rsidTr="00FF2C97">
        <w:trPr>
          <w:cantSplit/>
          <w:trHeight w:val="1451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90EE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02E7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4F47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488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3E45" w14:textId="22F843FA" w:rsidR="00B33A2F" w:rsidRPr="00223244" w:rsidRDefault="00295CF6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690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0FC" w14:textId="03603173" w:rsidR="00B33A2F" w:rsidRPr="00223244" w:rsidRDefault="00295CF6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141,4</w:t>
            </w:r>
          </w:p>
        </w:tc>
      </w:tr>
      <w:tr w:rsidR="00396228" w:rsidRPr="00396228" w14:paraId="3DCD2DFC" w14:textId="77777777" w:rsidTr="00223244">
        <w:trPr>
          <w:cantSplit/>
          <w:trHeight w:val="315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C3BF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3.5. Содействие занятости населения</w:t>
            </w:r>
          </w:p>
        </w:tc>
      </w:tr>
      <w:tr w:rsidR="00396228" w:rsidRPr="00396228" w14:paraId="3425F766" w14:textId="77777777" w:rsidTr="00FF2C97">
        <w:trPr>
          <w:cantSplit/>
          <w:trHeight w:val="31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EDD9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Количество безработных граждан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5462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F011" w14:textId="5BFA6DB9" w:rsidR="00B33A2F" w:rsidRPr="00223244" w:rsidRDefault="00937B5B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148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AC6A" w14:textId="19FB374A" w:rsidR="00B33A2F" w:rsidRPr="00223244" w:rsidRDefault="00937B5B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6274" w14:textId="7964E03C" w:rsidR="00B33A2F" w:rsidRPr="00223244" w:rsidRDefault="00937B5B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66,2</w:t>
            </w:r>
          </w:p>
        </w:tc>
      </w:tr>
      <w:tr w:rsidR="00396228" w:rsidRPr="00396228" w14:paraId="1EEEA2A6" w14:textId="77777777" w:rsidTr="00FF2C97">
        <w:trPr>
          <w:cantSplit/>
          <w:trHeight w:val="31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D62D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Уровень безработицы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92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3BF0" w14:textId="0078B5A0" w:rsidR="00B33A2F" w:rsidRPr="00223244" w:rsidRDefault="00937B5B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3430" w14:textId="534E51EE" w:rsidR="00B33A2F" w:rsidRPr="00223244" w:rsidRDefault="00937B5B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0,9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F2A6" w14:textId="1B5ED025" w:rsidR="00B33A2F" w:rsidRPr="00223244" w:rsidRDefault="00B7291D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-0,6</w:t>
            </w:r>
          </w:p>
        </w:tc>
      </w:tr>
      <w:tr w:rsidR="00396228" w:rsidRPr="00396228" w14:paraId="617D791C" w14:textId="77777777" w:rsidTr="00223244">
        <w:trPr>
          <w:cantSplit/>
          <w:trHeight w:val="315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73B3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3.6. Обеспечение безопасности населения</w:t>
            </w:r>
          </w:p>
        </w:tc>
      </w:tr>
      <w:tr w:rsidR="00396228" w:rsidRPr="00396228" w14:paraId="3DC71785" w14:textId="77777777" w:rsidTr="00FF2C97">
        <w:trPr>
          <w:cantSplit/>
          <w:trHeight w:val="94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1445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Количество погибших в дорожно-транспортных происшествиях на 1 000 человек населения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6086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чел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DD22" w14:textId="0B55CA03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1CEC" w14:textId="746EDE6A" w:rsidR="00B33A2F" w:rsidRPr="00223244" w:rsidRDefault="005856F6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4CB9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0</w:t>
            </w:r>
          </w:p>
        </w:tc>
      </w:tr>
      <w:tr w:rsidR="00396228" w:rsidRPr="00396228" w14:paraId="70D86391" w14:textId="77777777" w:rsidTr="00FF2C97">
        <w:trPr>
          <w:cantSplit/>
          <w:trHeight w:val="63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7B62" w14:textId="77777777" w:rsidR="00B33A2F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Количество ликвидированных несанкционированных свалок</w:t>
            </w:r>
          </w:p>
          <w:p w14:paraId="19DE19A4" w14:textId="30114096" w:rsidR="00022471" w:rsidRPr="00223244" w:rsidRDefault="00022471" w:rsidP="00B33A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77A0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ед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272A" w14:textId="5B496014" w:rsidR="00B33A2F" w:rsidRPr="00223244" w:rsidRDefault="00396228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61C8" w14:textId="43FDA18A" w:rsidR="00B33A2F" w:rsidRPr="00223244" w:rsidRDefault="00396228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0250" w14:textId="30EEFBB1" w:rsidR="00B33A2F" w:rsidRPr="00223244" w:rsidRDefault="00396228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396228">
              <w:rPr>
                <w:sz w:val="24"/>
                <w:szCs w:val="24"/>
                <w:lang w:val="ru-RU"/>
              </w:rPr>
              <w:t>0</w:t>
            </w:r>
          </w:p>
        </w:tc>
      </w:tr>
      <w:tr w:rsidR="009E71F8" w:rsidRPr="00E82CCB" w14:paraId="55C99D78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ADD5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Цель 4. Развитие системы управления территорией</w:t>
            </w:r>
          </w:p>
        </w:tc>
      </w:tr>
      <w:tr w:rsidR="009E71F8" w:rsidRPr="009E71F8" w14:paraId="615C5A0A" w14:textId="77777777" w:rsidTr="00FF2C97">
        <w:trPr>
          <w:cantSplit/>
          <w:trHeight w:val="469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DD4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муниципального образования (без учёта субвенций)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FBE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F0AA" w14:textId="61AC926B" w:rsidR="00B33A2F" w:rsidRPr="00223244" w:rsidRDefault="00235B22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9E71F8">
              <w:rPr>
                <w:sz w:val="24"/>
                <w:szCs w:val="24"/>
                <w:lang w:val="ru-RU"/>
              </w:rPr>
              <w:t>7,17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98BA" w14:textId="4E6AE1BA" w:rsidR="00B33A2F" w:rsidRPr="00223244" w:rsidRDefault="00235B22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9E71F8">
              <w:rPr>
                <w:sz w:val="24"/>
                <w:szCs w:val="24"/>
                <w:lang w:val="ru-RU"/>
              </w:rPr>
              <w:t>6,08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F1DC" w14:textId="6B82B9B7" w:rsidR="00B33A2F" w:rsidRPr="00223244" w:rsidRDefault="00235B22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9E71F8">
              <w:rPr>
                <w:sz w:val="24"/>
                <w:szCs w:val="24"/>
                <w:lang w:val="ru-RU"/>
              </w:rPr>
              <w:t>-1,06</w:t>
            </w:r>
          </w:p>
        </w:tc>
      </w:tr>
      <w:tr w:rsidR="009E71F8" w:rsidRPr="009E71F8" w14:paraId="100A6F90" w14:textId="77777777" w:rsidTr="00FF2C97">
        <w:trPr>
          <w:cantSplit/>
          <w:trHeight w:val="94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18A9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 xml:space="preserve">Доля населения, удовлетворенного деятельностью органов местного самоуправления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DBDE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B0A2" w14:textId="09E0086F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40,</w:t>
            </w:r>
            <w:r w:rsidR="009E71F8" w:rsidRPr="009E71F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20A7" w14:textId="0641A4BD" w:rsidR="00B33A2F" w:rsidRPr="00223244" w:rsidRDefault="009E71F8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9E71F8">
              <w:rPr>
                <w:sz w:val="24"/>
                <w:szCs w:val="24"/>
                <w:lang w:val="ru-RU"/>
              </w:rPr>
              <w:t>63,4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6C6C" w14:textId="0A992D60" w:rsidR="00B33A2F" w:rsidRPr="00223244" w:rsidRDefault="009E71F8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9E71F8">
              <w:rPr>
                <w:sz w:val="24"/>
                <w:szCs w:val="24"/>
                <w:lang w:val="ru-RU"/>
              </w:rPr>
              <w:t>+22,9</w:t>
            </w:r>
          </w:p>
        </w:tc>
      </w:tr>
      <w:tr w:rsidR="00895DE7" w:rsidRPr="00E82CCB" w14:paraId="290B178A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9265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4.1. Повышение эффективности муниципального управления</w:t>
            </w:r>
          </w:p>
        </w:tc>
      </w:tr>
      <w:tr w:rsidR="00895DE7" w:rsidRPr="00895DE7" w14:paraId="1F828CB3" w14:textId="77777777" w:rsidTr="00FF2C97">
        <w:trPr>
          <w:cantSplit/>
          <w:trHeight w:val="126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E3DF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Доля муниципальных служащих Первомайского района, принявших участие в мероприятиях по профессиональному развитию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BA95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8E11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F4E6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FA6A" w14:textId="2D49644B" w:rsidR="00B33A2F" w:rsidRPr="00223244" w:rsidRDefault="00895DE7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895DE7">
              <w:rPr>
                <w:sz w:val="24"/>
                <w:szCs w:val="24"/>
                <w:lang w:val="ru-RU"/>
              </w:rPr>
              <w:t>+1</w:t>
            </w:r>
          </w:p>
        </w:tc>
      </w:tr>
      <w:tr w:rsidR="00895DE7" w:rsidRPr="00895DE7" w14:paraId="114275A3" w14:textId="77777777" w:rsidTr="00FF2C97">
        <w:trPr>
          <w:cantSplit/>
          <w:trHeight w:val="1575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80D9" w14:textId="77777777" w:rsidR="00895DE7" w:rsidRPr="00223244" w:rsidRDefault="00895DE7" w:rsidP="00895DE7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Доля налоговых и неналоговых доходов местного бюджета (за исключением поступлений налоговых доходов муниципального образования (без учета субвенций)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EC28" w14:textId="77777777" w:rsidR="00895DE7" w:rsidRPr="00223244" w:rsidRDefault="00895DE7" w:rsidP="00895DE7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A6F4" w14:textId="271779A1" w:rsidR="00895DE7" w:rsidRPr="00223244" w:rsidRDefault="00895DE7" w:rsidP="00895DE7">
            <w:pPr>
              <w:jc w:val="right"/>
              <w:rPr>
                <w:sz w:val="24"/>
                <w:szCs w:val="24"/>
                <w:lang w:val="ru-RU"/>
              </w:rPr>
            </w:pPr>
            <w:r w:rsidRPr="00895DE7">
              <w:rPr>
                <w:sz w:val="24"/>
                <w:szCs w:val="24"/>
                <w:lang w:val="ru-RU"/>
              </w:rPr>
              <w:t>7,17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B230" w14:textId="3CF4EE67" w:rsidR="00895DE7" w:rsidRPr="00223244" w:rsidRDefault="00895DE7" w:rsidP="00895DE7">
            <w:pPr>
              <w:jc w:val="right"/>
              <w:rPr>
                <w:sz w:val="24"/>
                <w:szCs w:val="24"/>
                <w:lang w:val="ru-RU"/>
              </w:rPr>
            </w:pPr>
            <w:r w:rsidRPr="00895DE7">
              <w:rPr>
                <w:sz w:val="24"/>
                <w:szCs w:val="24"/>
                <w:lang w:val="ru-RU"/>
              </w:rPr>
              <w:t>6,08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A337" w14:textId="668077F1" w:rsidR="00895DE7" w:rsidRPr="00223244" w:rsidRDefault="00895DE7" w:rsidP="00895DE7">
            <w:pPr>
              <w:jc w:val="right"/>
              <w:rPr>
                <w:sz w:val="24"/>
                <w:szCs w:val="24"/>
                <w:lang w:val="ru-RU"/>
              </w:rPr>
            </w:pPr>
            <w:r w:rsidRPr="00895DE7">
              <w:rPr>
                <w:sz w:val="24"/>
                <w:szCs w:val="24"/>
                <w:lang w:val="ru-RU"/>
              </w:rPr>
              <w:t>-1,06</w:t>
            </w:r>
          </w:p>
        </w:tc>
      </w:tr>
      <w:tr w:rsidR="00586E89" w:rsidRPr="00E82CCB" w14:paraId="62409CFD" w14:textId="77777777" w:rsidTr="003F579A">
        <w:trPr>
          <w:cantSplit/>
          <w:trHeight w:val="6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9D0C" w14:textId="77777777" w:rsidR="00B33A2F" w:rsidRPr="00223244" w:rsidRDefault="00B33A2F" w:rsidP="00B33A2F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3244">
              <w:rPr>
                <w:b/>
                <w:bCs/>
                <w:i/>
                <w:iCs/>
                <w:sz w:val="24"/>
                <w:szCs w:val="24"/>
                <w:lang w:val="ru-RU"/>
              </w:rPr>
              <w:t>Задача 4.2. Создание системы управления на базе цифровых платформ и развитие информационного общества</w:t>
            </w:r>
          </w:p>
        </w:tc>
      </w:tr>
      <w:tr w:rsidR="00586E89" w:rsidRPr="00586E89" w14:paraId="274A2EB2" w14:textId="77777777" w:rsidTr="00FF2C97">
        <w:trPr>
          <w:cantSplit/>
          <w:trHeight w:val="630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88A0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Доля муниципальных услуг, предоставляемых в электронном виде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3F7C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5E52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3,5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6DAB" w14:textId="162D0E5A" w:rsidR="00B33A2F" w:rsidRPr="00223244" w:rsidRDefault="00586E89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586E89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18F5" w14:textId="03825CEF" w:rsidR="00B33A2F" w:rsidRPr="00223244" w:rsidRDefault="00586E89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586E89">
              <w:rPr>
                <w:sz w:val="24"/>
                <w:szCs w:val="24"/>
                <w:lang w:val="ru-RU"/>
              </w:rPr>
              <w:t>+71,5</w:t>
            </w:r>
          </w:p>
        </w:tc>
      </w:tr>
      <w:tr w:rsidR="00586E89" w:rsidRPr="00586E89" w14:paraId="0A31AF70" w14:textId="77777777" w:rsidTr="00FF2C97">
        <w:trPr>
          <w:cantSplit/>
          <w:trHeight w:val="471"/>
        </w:trPr>
        <w:tc>
          <w:tcPr>
            <w:tcW w:w="4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2546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AA0" w14:textId="77777777" w:rsidR="00B33A2F" w:rsidRPr="00223244" w:rsidRDefault="00B33A2F" w:rsidP="00B33A2F">
            <w:pPr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110E" w14:textId="77777777" w:rsidR="00B33A2F" w:rsidRPr="00223244" w:rsidRDefault="00B33A2F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22324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1343" w14:textId="6DC790FE" w:rsidR="00B33A2F" w:rsidRPr="00223244" w:rsidRDefault="00586E89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586E8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CE9F" w14:textId="39AAE144" w:rsidR="00B33A2F" w:rsidRPr="00223244" w:rsidRDefault="00586E89" w:rsidP="00B33A2F">
            <w:pPr>
              <w:jc w:val="right"/>
              <w:rPr>
                <w:sz w:val="24"/>
                <w:szCs w:val="24"/>
                <w:lang w:val="ru-RU"/>
              </w:rPr>
            </w:pPr>
            <w:r w:rsidRPr="00586E89">
              <w:rPr>
                <w:sz w:val="24"/>
                <w:szCs w:val="24"/>
                <w:lang w:val="ru-RU"/>
              </w:rPr>
              <w:t>+12</w:t>
            </w:r>
          </w:p>
        </w:tc>
      </w:tr>
    </w:tbl>
    <w:p w14:paraId="495B27A2" w14:textId="77777777" w:rsidR="00223244" w:rsidRDefault="00223244" w:rsidP="003F579A">
      <w:pPr>
        <w:spacing w:after="200"/>
        <w:contextualSpacing/>
        <w:rPr>
          <w:sz w:val="26"/>
          <w:szCs w:val="26"/>
          <w:lang w:val="ru-RU"/>
        </w:rPr>
      </w:pPr>
    </w:p>
    <w:sectPr w:rsidR="00223244" w:rsidSect="00E56A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E7B41" w14:textId="77777777" w:rsidR="00677251" w:rsidRDefault="00677251">
      <w:r>
        <w:separator/>
      </w:r>
    </w:p>
  </w:endnote>
  <w:endnote w:type="continuationSeparator" w:id="0">
    <w:p w14:paraId="0515B139" w14:textId="77777777" w:rsidR="00677251" w:rsidRDefault="0067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05302" w14:textId="77777777" w:rsidR="00E82CCB" w:rsidRDefault="00E82CC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CA56D" w14:textId="77777777" w:rsidR="00E82CCB" w:rsidRDefault="00E82CC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06F85" w14:textId="77777777" w:rsidR="00E82CCB" w:rsidRDefault="00E82CC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EAF40" w14:textId="77777777" w:rsidR="00677251" w:rsidRDefault="00677251">
      <w:r>
        <w:separator/>
      </w:r>
    </w:p>
  </w:footnote>
  <w:footnote w:type="continuationSeparator" w:id="0">
    <w:p w14:paraId="308E74DB" w14:textId="77777777" w:rsidR="00677251" w:rsidRDefault="0067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9F7BA" w14:textId="77777777" w:rsidR="00E82CCB" w:rsidRDefault="00E82CC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9104899"/>
      <w:docPartObj>
        <w:docPartGallery w:val="Page Numbers (Top of Page)"/>
        <w:docPartUnique/>
      </w:docPartObj>
    </w:sdtPr>
    <w:sdtContent>
      <w:p w14:paraId="075800DA" w14:textId="729C7EEE" w:rsidR="00E82CCB" w:rsidRDefault="00E82CC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A7F32" w14:textId="77777777" w:rsidR="00E82CCB" w:rsidRDefault="00E82CC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E5525" w14:textId="77777777" w:rsidR="00E82CCB" w:rsidRDefault="00E82CC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70ED"/>
    <w:multiLevelType w:val="hybridMultilevel"/>
    <w:tmpl w:val="05FC0DDE"/>
    <w:lvl w:ilvl="0" w:tplc="73AC067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AC689D"/>
    <w:multiLevelType w:val="hybridMultilevel"/>
    <w:tmpl w:val="3904D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6F0240"/>
    <w:multiLevelType w:val="hybridMultilevel"/>
    <w:tmpl w:val="D80E46D6"/>
    <w:lvl w:ilvl="0" w:tplc="C3EA8F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4174A1A"/>
    <w:multiLevelType w:val="hybridMultilevel"/>
    <w:tmpl w:val="072C98BE"/>
    <w:lvl w:ilvl="0" w:tplc="5C14C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E6E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701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BE5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F6A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D28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7C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00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B64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84527C8"/>
    <w:multiLevelType w:val="hybridMultilevel"/>
    <w:tmpl w:val="ED5CA9A6"/>
    <w:lvl w:ilvl="0" w:tplc="B5B2E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CD3D9F"/>
    <w:multiLevelType w:val="hybridMultilevel"/>
    <w:tmpl w:val="73865D6A"/>
    <w:lvl w:ilvl="0" w:tplc="01268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2C0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7AD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C4B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E6F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BC5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409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825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CAC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11403C3"/>
    <w:multiLevelType w:val="hybridMultilevel"/>
    <w:tmpl w:val="ED7C448E"/>
    <w:lvl w:ilvl="0" w:tplc="6D167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065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229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26A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8A1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F0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B24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7A6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106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5472118"/>
    <w:multiLevelType w:val="hybridMultilevel"/>
    <w:tmpl w:val="9E56B4E4"/>
    <w:lvl w:ilvl="0" w:tplc="0EC88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3A5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6EF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CA7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1C2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63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6E9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DE7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76A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0A956ED"/>
    <w:multiLevelType w:val="hybridMultilevel"/>
    <w:tmpl w:val="D4BE0F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3411DD"/>
    <w:multiLevelType w:val="hybridMultilevel"/>
    <w:tmpl w:val="1FF2D1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75F1B3E"/>
    <w:multiLevelType w:val="multilevel"/>
    <w:tmpl w:val="C362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BC37A9"/>
    <w:multiLevelType w:val="hybridMultilevel"/>
    <w:tmpl w:val="88D4D606"/>
    <w:lvl w:ilvl="0" w:tplc="78667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C365BA1"/>
    <w:multiLevelType w:val="hybridMultilevel"/>
    <w:tmpl w:val="DE16B50E"/>
    <w:lvl w:ilvl="0" w:tplc="7ADEF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1AD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348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03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27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AC7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5C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8A8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B6A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2B87A86"/>
    <w:multiLevelType w:val="hybridMultilevel"/>
    <w:tmpl w:val="09544994"/>
    <w:lvl w:ilvl="0" w:tplc="DB9C8B0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993A7B"/>
    <w:multiLevelType w:val="hybridMultilevel"/>
    <w:tmpl w:val="73981D64"/>
    <w:lvl w:ilvl="0" w:tplc="D6368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3CB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7A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2C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201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5E5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3CD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0A4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408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15F17E6"/>
    <w:multiLevelType w:val="hybridMultilevel"/>
    <w:tmpl w:val="335841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11A6C"/>
    <w:multiLevelType w:val="hybridMultilevel"/>
    <w:tmpl w:val="921CA036"/>
    <w:lvl w:ilvl="0" w:tplc="E4AE66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C4F4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2880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285B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56E5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69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929C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90F8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BC5C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7052C"/>
    <w:multiLevelType w:val="hybridMultilevel"/>
    <w:tmpl w:val="694E4D56"/>
    <w:lvl w:ilvl="0" w:tplc="8B5CBE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8"/>
  </w:num>
  <w:num w:numId="5">
    <w:abstractNumId w:val="15"/>
  </w:num>
  <w:num w:numId="6">
    <w:abstractNumId w:val="17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12"/>
  </w:num>
  <w:num w:numId="12">
    <w:abstractNumId w:val="6"/>
  </w:num>
  <w:num w:numId="13">
    <w:abstractNumId w:val="16"/>
  </w:num>
  <w:num w:numId="14">
    <w:abstractNumId w:val="18"/>
  </w:num>
  <w:num w:numId="15">
    <w:abstractNumId w:val="13"/>
  </w:num>
  <w:num w:numId="16">
    <w:abstractNumId w:val="0"/>
  </w:num>
  <w:num w:numId="17">
    <w:abstractNumId w:val="11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FF5"/>
    <w:rsid w:val="000043F2"/>
    <w:rsid w:val="00012AEC"/>
    <w:rsid w:val="000211EA"/>
    <w:rsid w:val="00022471"/>
    <w:rsid w:val="0002366B"/>
    <w:rsid w:val="00026449"/>
    <w:rsid w:val="00044616"/>
    <w:rsid w:val="00044A68"/>
    <w:rsid w:val="00045D21"/>
    <w:rsid w:val="00051878"/>
    <w:rsid w:val="000660AC"/>
    <w:rsid w:val="000706D0"/>
    <w:rsid w:val="00073144"/>
    <w:rsid w:val="00084150"/>
    <w:rsid w:val="00093520"/>
    <w:rsid w:val="000A5630"/>
    <w:rsid w:val="000A56F6"/>
    <w:rsid w:val="000C06F7"/>
    <w:rsid w:val="000C0FCC"/>
    <w:rsid w:val="000D12F9"/>
    <w:rsid w:val="000D4543"/>
    <w:rsid w:val="000D4D9E"/>
    <w:rsid w:val="000E160A"/>
    <w:rsid w:val="000E3E83"/>
    <w:rsid w:val="000E6161"/>
    <w:rsid w:val="000F097C"/>
    <w:rsid w:val="000F2D64"/>
    <w:rsid w:val="000F302D"/>
    <w:rsid w:val="001116C7"/>
    <w:rsid w:val="0011520E"/>
    <w:rsid w:val="001156E9"/>
    <w:rsid w:val="00117FE2"/>
    <w:rsid w:val="001225EC"/>
    <w:rsid w:val="0013173A"/>
    <w:rsid w:val="00131D1F"/>
    <w:rsid w:val="00132C26"/>
    <w:rsid w:val="001344CD"/>
    <w:rsid w:val="00135416"/>
    <w:rsid w:val="001370F2"/>
    <w:rsid w:val="001377BC"/>
    <w:rsid w:val="00152994"/>
    <w:rsid w:val="001530CE"/>
    <w:rsid w:val="00153815"/>
    <w:rsid w:val="00155249"/>
    <w:rsid w:val="00157429"/>
    <w:rsid w:val="001616DD"/>
    <w:rsid w:val="001625C7"/>
    <w:rsid w:val="00162FF6"/>
    <w:rsid w:val="00163497"/>
    <w:rsid w:val="00165920"/>
    <w:rsid w:val="00165AE3"/>
    <w:rsid w:val="00166421"/>
    <w:rsid w:val="001671FD"/>
    <w:rsid w:val="00190388"/>
    <w:rsid w:val="0019629F"/>
    <w:rsid w:val="001A4943"/>
    <w:rsid w:val="001A67CF"/>
    <w:rsid w:val="001B18E7"/>
    <w:rsid w:val="001B2BD1"/>
    <w:rsid w:val="001B5CEA"/>
    <w:rsid w:val="001B6CCA"/>
    <w:rsid w:val="001C552B"/>
    <w:rsid w:val="001C70A4"/>
    <w:rsid w:val="001C710E"/>
    <w:rsid w:val="001D0E91"/>
    <w:rsid w:val="001D73C6"/>
    <w:rsid w:val="001E0E22"/>
    <w:rsid w:val="001E3F85"/>
    <w:rsid w:val="001E7D7B"/>
    <w:rsid w:val="001F7519"/>
    <w:rsid w:val="0020610B"/>
    <w:rsid w:val="002147D1"/>
    <w:rsid w:val="0022075B"/>
    <w:rsid w:val="00223244"/>
    <w:rsid w:val="0022680B"/>
    <w:rsid w:val="00227C04"/>
    <w:rsid w:val="00230314"/>
    <w:rsid w:val="00232DB8"/>
    <w:rsid w:val="00235840"/>
    <w:rsid w:val="00235B22"/>
    <w:rsid w:val="00241F66"/>
    <w:rsid w:val="00251B4B"/>
    <w:rsid w:val="00255464"/>
    <w:rsid w:val="002629D6"/>
    <w:rsid w:val="0027376D"/>
    <w:rsid w:val="00274C5A"/>
    <w:rsid w:val="00274CC8"/>
    <w:rsid w:val="00282D76"/>
    <w:rsid w:val="00290C67"/>
    <w:rsid w:val="00295CF6"/>
    <w:rsid w:val="00295D43"/>
    <w:rsid w:val="002A0E12"/>
    <w:rsid w:val="002A1FE0"/>
    <w:rsid w:val="002C7E52"/>
    <w:rsid w:val="002D01CB"/>
    <w:rsid w:val="002D147F"/>
    <w:rsid w:val="002D21D0"/>
    <w:rsid w:val="002D31BE"/>
    <w:rsid w:val="002D3E50"/>
    <w:rsid w:val="002D43D4"/>
    <w:rsid w:val="002E05E1"/>
    <w:rsid w:val="002E5C92"/>
    <w:rsid w:val="002E6868"/>
    <w:rsid w:val="002E7312"/>
    <w:rsid w:val="002F4517"/>
    <w:rsid w:val="002F4F3B"/>
    <w:rsid w:val="0030201B"/>
    <w:rsid w:val="00307759"/>
    <w:rsid w:val="00312031"/>
    <w:rsid w:val="003130D3"/>
    <w:rsid w:val="00321326"/>
    <w:rsid w:val="003330CD"/>
    <w:rsid w:val="00347154"/>
    <w:rsid w:val="00352BBD"/>
    <w:rsid w:val="00353115"/>
    <w:rsid w:val="00355C10"/>
    <w:rsid w:val="003625BD"/>
    <w:rsid w:val="00373C3C"/>
    <w:rsid w:val="0037401B"/>
    <w:rsid w:val="00374FB2"/>
    <w:rsid w:val="003774BC"/>
    <w:rsid w:val="00377639"/>
    <w:rsid w:val="0037773C"/>
    <w:rsid w:val="00382390"/>
    <w:rsid w:val="00383FFF"/>
    <w:rsid w:val="00396228"/>
    <w:rsid w:val="003A0204"/>
    <w:rsid w:val="003A1B56"/>
    <w:rsid w:val="003A5825"/>
    <w:rsid w:val="003B15EF"/>
    <w:rsid w:val="003B4382"/>
    <w:rsid w:val="003C3B5A"/>
    <w:rsid w:val="003C463C"/>
    <w:rsid w:val="003C6919"/>
    <w:rsid w:val="003D05CA"/>
    <w:rsid w:val="003D7BA5"/>
    <w:rsid w:val="003E2A10"/>
    <w:rsid w:val="003E444A"/>
    <w:rsid w:val="003F1C19"/>
    <w:rsid w:val="003F579A"/>
    <w:rsid w:val="00401BCE"/>
    <w:rsid w:val="00404F74"/>
    <w:rsid w:val="00406408"/>
    <w:rsid w:val="004071F1"/>
    <w:rsid w:val="0041317E"/>
    <w:rsid w:val="00413FF5"/>
    <w:rsid w:val="004158BB"/>
    <w:rsid w:val="00424787"/>
    <w:rsid w:val="004432D5"/>
    <w:rsid w:val="00443788"/>
    <w:rsid w:val="00443FB3"/>
    <w:rsid w:val="00450D14"/>
    <w:rsid w:val="0045654E"/>
    <w:rsid w:val="0046266A"/>
    <w:rsid w:val="0046387B"/>
    <w:rsid w:val="00470FCF"/>
    <w:rsid w:val="0047103A"/>
    <w:rsid w:val="00471159"/>
    <w:rsid w:val="00474C35"/>
    <w:rsid w:val="00482E74"/>
    <w:rsid w:val="0049144E"/>
    <w:rsid w:val="00491D4C"/>
    <w:rsid w:val="00494772"/>
    <w:rsid w:val="004947CF"/>
    <w:rsid w:val="00496F17"/>
    <w:rsid w:val="00497990"/>
    <w:rsid w:val="004A1AA1"/>
    <w:rsid w:val="004B0BE8"/>
    <w:rsid w:val="004B19F6"/>
    <w:rsid w:val="004B2033"/>
    <w:rsid w:val="004B2EE0"/>
    <w:rsid w:val="004B3046"/>
    <w:rsid w:val="004B3F42"/>
    <w:rsid w:val="004B6091"/>
    <w:rsid w:val="004C5A23"/>
    <w:rsid w:val="004E16E3"/>
    <w:rsid w:val="004E2551"/>
    <w:rsid w:val="004E72AB"/>
    <w:rsid w:val="004F1BCD"/>
    <w:rsid w:val="00500BE8"/>
    <w:rsid w:val="00501F15"/>
    <w:rsid w:val="00503211"/>
    <w:rsid w:val="00504346"/>
    <w:rsid w:val="00510D04"/>
    <w:rsid w:val="00522A53"/>
    <w:rsid w:val="00524C4A"/>
    <w:rsid w:val="0053056A"/>
    <w:rsid w:val="0053588E"/>
    <w:rsid w:val="005372F2"/>
    <w:rsid w:val="00544237"/>
    <w:rsid w:val="005630AE"/>
    <w:rsid w:val="00573069"/>
    <w:rsid w:val="00574D10"/>
    <w:rsid w:val="005809F1"/>
    <w:rsid w:val="00582A5F"/>
    <w:rsid w:val="0058356B"/>
    <w:rsid w:val="00585236"/>
    <w:rsid w:val="005856F6"/>
    <w:rsid w:val="00586E89"/>
    <w:rsid w:val="005904CE"/>
    <w:rsid w:val="005A0B68"/>
    <w:rsid w:val="005A4E16"/>
    <w:rsid w:val="005A62AE"/>
    <w:rsid w:val="005B2E0A"/>
    <w:rsid w:val="005B6325"/>
    <w:rsid w:val="005C3487"/>
    <w:rsid w:val="005C3EDA"/>
    <w:rsid w:val="005C6B56"/>
    <w:rsid w:val="005E46BC"/>
    <w:rsid w:val="005E4D18"/>
    <w:rsid w:val="005E6BD2"/>
    <w:rsid w:val="005F1DA0"/>
    <w:rsid w:val="005F3669"/>
    <w:rsid w:val="005F5852"/>
    <w:rsid w:val="005F77E9"/>
    <w:rsid w:val="00601939"/>
    <w:rsid w:val="00607F7C"/>
    <w:rsid w:val="00610A3E"/>
    <w:rsid w:val="00610F85"/>
    <w:rsid w:val="00614A6E"/>
    <w:rsid w:val="00616AA6"/>
    <w:rsid w:val="00617CF3"/>
    <w:rsid w:val="00630FE2"/>
    <w:rsid w:val="00636A7B"/>
    <w:rsid w:val="00641433"/>
    <w:rsid w:val="00645493"/>
    <w:rsid w:val="0064653D"/>
    <w:rsid w:val="0065651F"/>
    <w:rsid w:val="00660C80"/>
    <w:rsid w:val="00674D31"/>
    <w:rsid w:val="00677251"/>
    <w:rsid w:val="00684347"/>
    <w:rsid w:val="0068562B"/>
    <w:rsid w:val="00695938"/>
    <w:rsid w:val="00697B57"/>
    <w:rsid w:val="006A18AC"/>
    <w:rsid w:val="006B12F6"/>
    <w:rsid w:val="006B7943"/>
    <w:rsid w:val="006C057A"/>
    <w:rsid w:val="006C65B7"/>
    <w:rsid w:val="006D1ED3"/>
    <w:rsid w:val="006E3DE6"/>
    <w:rsid w:val="006F43B4"/>
    <w:rsid w:val="0070122E"/>
    <w:rsid w:val="007105D9"/>
    <w:rsid w:val="00711CF3"/>
    <w:rsid w:val="00712811"/>
    <w:rsid w:val="00712A71"/>
    <w:rsid w:val="00714D44"/>
    <w:rsid w:val="007227E3"/>
    <w:rsid w:val="00725784"/>
    <w:rsid w:val="00735A6F"/>
    <w:rsid w:val="00737BB2"/>
    <w:rsid w:val="00742263"/>
    <w:rsid w:val="00747144"/>
    <w:rsid w:val="00750156"/>
    <w:rsid w:val="00757F2B"/>
    <w:rsid w:val="00773B8D"/>
    <w:rsid w:val="007755B5"/>
    <w:rsid w:val="00775C08"/>
    <w:rsid w:val="0077696E"/>
    <w:rsid w:val="00785341"/>
    <w:rsid w:val="00787642"/>
    <w:rsid w:val="0079070D"/>
    <w:rsid w:val="00796F28"/>
    <w:rsid w:val="007A6826"/>
    <w:rsid w:val="007C0670"/>
    <w:rsid w:val="007C0E95"/>
    <w:rsid w:val="007C3225"/>
    <w:rsid w:val="007D713F"/>
    <w:rsid w:val="007E51CF"/>
    <w:rsid w:val="007E59FD"/>
    <w:rsid w:val="00801C49"/>
    <w:rsid w:val="00811A3E"/>
    <w:rsid w:val="008133A1"/>
    <w:rsid w:val="00813490"/>
    <w:rsid w:val="00816223"/>
    <w:rsid w:val="00827B8A"/>
    <w:rsid w:val="0083137E"/>
    <w:rsid w:val="0083280E"/>
    <w:rsid w:val="0083381F"/>
    <w:rsid w:val="008406BC"/>
    <w:rsid w:val="0084116B"/>
    <w:rsid w:val="00855F95"/>
    <w:rsid w:val="00865ED8"/>
    <w:rsid w:val="008669FA"/>
    <w:rsid w:val="008800BD"/>
    <w:rsid w:val="0089164C"/>
    <w:rsid w:val="00891A2D"/>
    <w:rsid w:val="00895DE7"/>
    <w:rsid w:val="00897993"/>
    <w:rsid w:val="008A0814"/>
    <w:rsid w:val="008A19B3"/>
    <w:rsid w:val="008A242B"/>
    <w:rsid w:val="008B09F4"/>
    <w:rsid w:val="008B5DED"/>
    <w:rsid w:val="008B645A"/>
    <w:rsid w:val="008B69D0"/>
    <w:rsid w:val="008C29B0"/>
    <w:rsid w:val="008C2E19"/>
    <w:rsid w:val="008C60FD"/>
    <w:rsid w:val="008C65C2"/>
    <w:rsid w:val="008D0430"/>
    <w:rsid w:val="008D7E28"/>
    <w:rsid w:val="008E49E5"/>
    <w:rsid w:val="008E6FBB"/>
    <w:rsid w:val="008F0B5E"/>
    <w:rsid w:val="008F5FA7"/>
    <w:rsid w:val="00902926"/>
    <w:rsid w:val="00905EAB"/>
    <w:rsid w:val="00906018"/>
    <w:rsid w:val="00914517"/>
    <w:rsid w:val="00920459"/>
    <w:rsid w:val="00921DAE"/>
    <w:rsid w:val="00924469"/>
    <w:rsid w:val="00924EA1"/>
    <w:rsid w:val="00937B5B"/>
    <w:rsid w:val="00945B9F"/>
    <w:rsid w:val="00957FCC"/>
    <w:rsid w:val="00961502"/>
    <w:rsid w:val="00967A9A"/>
    <w:rsid w:val="00973CB3"/>
    <w:rsid w:val="00974CEB"/>
    <w:rsid w:val="00982E53"/>
    <w:rsid w:val="009866DF"/>
    <w:rsid w:val="00986A70"/>
    <w:rsid w:val="00990BF9"/>
    <w:rsid w:val="00992175"/>
    <w:rsid w:val="009930C3"/>
    <w:rsid w:val="00993C74"/>
    <w:rsid w:val="009945B4"/>
    <w:rsid w:val="0099483F"/>
    <w:rsid w:val="00997A09"/>
    <w:rsid w:val="009A0944"/>
    <w:rsid w:val="009A5A09"/>
    <w:rsid w:val="009A64DB"/>
    <w:rsid w:val="009B1AD0"/>
    <w:rsid w:val="009C1303"/>
    <w:rsid w:val="009D1343"/>
    <w:rsid w:val="009D2C11"/>
    <w:rsid w:val="009D792A"/>
    <w:rsid w:val="009E2C6E"/>
    <w:rsid w:val="009E5C69"/>
    <w:rsid w:val="009E71F8"/>
    <w:rsid w:val="009E7FDC"/>
    <w:rsid w:val="009F05BE"/>
    <w:rsid w:val="009F3A3B"/>
    <w:rsid w:val="009F4451"/>
    <w:rsid w:val="009F656D"/>
    <w:rsid w:val="009F681D"/>
    <w:rsid w:val="009F7C1F"/>
    <w:rsid w:val="00A068E5"/>
    <w:rsid w:val="00A11D97"/>
    <w:rsid w:val="00A1429B"/>
    <w:rsid w:val="00A15B07"/>
    <w:rsid w:val="00A2238F"/>
    <w:rsid w:val="00A25C90"/>
    <w:rsid w:val="00A30DF5"/>
    <w:rsid w:val="00A32BB1"/>
    <w:rsid w:val="00A45204"/>
    <w:rsid w:val="00A5522C"/>
    <w:rsid w:val="00A7020C"/>
    <w:rsid w:val="00A74086"/>
    <w:rsid w:val="00A75971"/>
    <w:rsid w:val="00A81D0E"/>
    <w:rsid w:val="00A86EF9"/>
    <w:rsid w:val="00A91CC4"/>
    <w:rsid w:val="00A93F0B"/>
    <w:rsid w:val="00AA001E"/>
    <w:rsid w:val="00AA0D23"/>
    <w:rsid w:val="00AA1D1C"/>
    <w:rsid w:val="00AA5A3D"/>
    <w:rsid w:val="00AA7542"/>
    <w:rsid w:val="00AB2031"/>
    <w:rsid w:val="00AB2EAA"/>
    <w:rsid w:val="00AC2E5D"/>
    <w:rsid w:val="00AC3CF7"/>
    <w:rsid w:val="00AC65C9"/>
    <w:rsid w:val="00AD003D"/>
    <w:rsid w:val="00AD419C"/>
    <w:rsid w:val="00AD4BB5"/>
    <w:rsid w:val="00AD4F6E"/>
    <w:rsid w:val="00AF3457"/>
    <w:rsid w:val="00AF5886"/>
    <w:rsid w:val="00B07262"/>
    <w:rsid w:val="00B1319C"/>
    <w:rsid w:val="00B14D7F"/>
    <w:rsid w:val="00B206B0"/>
    <w:rsid w:val="00B20A6D"/>
    <w:rsid w:val="00B21360"/>
    <w:rsid w:val="00B33A2F"/>
    <w:rsid w:val="00B3456C"/>
    <w:rsid w:val="00B36E92"/>
    <w:rsid w:val="00B413C9"/>
    <w:rsid w:val="00B42980"/>
    <w:rsid w:val="00B461AC"/>
    <w:rsid w:val="00B508CB"/>
    <w:rsid w:val="00B61BA1"/>
    <w:rsid w:val="00B61C1D"/>
    <w:rsid w:val="00B66C51"/>
    <w:rsid w:val="00B7291D"/>
    <w:rsid w:val="00B76F00"/>
    <w:rsid w:val="00B90484"/>
    <w:rsid w:val="00B964F5"/>
    <w:rsid w:val="00BA06EB"/>
    <w:rsid w:val="00BB4FA7"/>
    <w:rsid w:val="00BB77A5"/>
    <w:rsid w:val="00BD1ECB"/>
    <w:rsid w:val="00BD47AF"/>
    <w:rsid w:val="00BD7046"/>
    <w:rsid w:val="00BD7666"/>
    <w:rsid w:val="00C006F6"/>
    <w:rsid w:val="00C05079"/>
    <w:rsid w:val="00C20986"/>
    <w:rsid w:val="00C30AC3"/>
    <w:rsid w:val="00C344A2"/>
    <w:rsid w:val="00C34600"/>
    <w:rsid w:val="00C37EA3"/>
    <w:rsid w:val="00C41FEA"/>
    <w:rsid w:val="00C44CFC"/>
    <w:rsid w:val="00C510E2"/>
    <w:rsid w:val="00C514A2"/>
    <w:rsid w:val="00C5749F"/>
    <w:rsid w:val="00C668A7"/>
    <w:rsid w:val="00C72413"/>
    <w:rsid w:val="00C76239"/>
    <w:rsid w:val="00C86400"/>
    <w:rsid w:val="00C86FD0"/>
    <w:rsid w:val="00C908A2"/>
    <w:rsid w:val="00CA5BC6"/>
    <w:rsid w:val="00CB20A6"/>
    <w:rsid w:val="00CC10D6"/>
    <w:rsid w:val="00CC593D"/>
    <w:rsid w:val="00CE1FAC"/>
    <w:rsid w:val="00CF7D0F"/>
    <w:rsid w:val="00D02A9B"/>
    <w:rsid w:val="00D03689"/>
    <w:rsid w:val="00D05263"/>
    <w:rsid w:val="00D10404"/>
    <w:rsid w:val="00D10DEC"/>
    <w:rsid w:val="00D12486"/>
    <w:rsid w:val="00D12972"/>
    <w:rsid w:val="00D16116"/>
    <w:rsid w:val="00D22BCF"/>
    <w:rsid w:val="00D22D0B"/>
    <w:rsid w:val="00D24ED9"/>
    <w:rsid w:val="00D26688"/>
    <w:rsid w:val="00D26C52"/>
    <w:rsid w:val="00D40F62"/>
    <w:rsid w:val="00D50321"/>
    <w:rsid w:val="00D52305"/>
    <w:rsid w:val="00D54898"/>
    <w:rsid w:val="00D602FC"/>
    <w:rsid w:val="00D657DE"/>
    <w:rsid w:val="00D71E7E"/>
    <w:rsid w:val="00D7200C"/>
    <w:rsid w:val="00D7470A"/>
    <w:rsid w:val="00D74ADB"/>
    <w:rsid w:val="00D75C14"/>
    <w:rsid w:val="00D77162"/>
    <w:rsid w:val="00D812E9"/>
    <w:rsid w:val="00DA2A29"/>
    <w:rsid w:val="00DA582C"/>
    <w:rsid w:val="00DB28E8"/>
    <w:rsid w:val="00DB528F"/>
    <w:rsid w:val="00DC0BAE"/>
    <w:rsid w:val="00DC0EF4"/>
    <w:rsid w:val="00DC5106"/>
    <w:rsid w:val="00DD4372"/>
    <w:rsid w:val="00DE1E99"/>
    <w:rsid w:val="00DE223A"/>
    <w:rsid w:val="00DE63A2"/>
    <w:rsid w:val="00DF1326"/>
    <w:rsid w:val="00DF47AD"/>
    <w:rsid w:val="00DF6891"/>
    <w:rsid w:val="00DF7902"/>
    <w:rsid w:val="00E01027"/>
    <w:rsid w:val="00E04683"/>
    <w:rsid w:val="00E23036"/>
    <w:rsid w:val="00E4656A"/>
    <w:rsid w:val="00E56A12"/>
    <w:rsid w:val="00E7336D"/>
    <w:rsid w:val="00E7729D"/>
    <w:rsid w:val="00E8037C"/>
    <w:rsid w:val="00E826CD"/>
    <w:rsid w:val="00E82CCB"/>
    <w:rsid w:val="00E839FC"/>
    <w:rsid w:val="00E86AE9"/>
    <w:rsid w:val="00E87EA7"/>
    <w:rsid w:val="00E90129"/>
    <w:rsid w:val="00E9139E"/>
    <w:rsid w:val="00E956FE"/>
    <w:rsid w:val="00EA0463"/>
    <w:rsid w:val="00EA06C8"/>
    <w:rsid w:val="00EA3A70"/>
    <w:rsid w:val="00EB32CC"/>
    <w:rsid w:val="00EC0647"/>
    <w:rsid w:val="00EC20BF"/>
    <w:rsid w:val="00EC4C35"/>
    <w:rsid w:val="00EC626D"/>
    <w:rsid w:val="00ED0D04"/>
    <w:rsid w:val="00ED1F1F"/>
    <w:rsid w:val="00ED4549"/>
    <w:rsid w:val="00ED4A12"/>
    <w:rsid w:val="00ED788C"/>
    <w:rsid w:val="00EE4E24"/>
    <w:rsid w:val="00EF0831"/>
    <w:rsid w:val="00F0388A"/>
    <w:rsid w:val="00F10DB1"/>
    <w:rsid w:val="00F1393A"/>
    <w:rsid w:val="00F177EE"/>
    <w:rsid w:val="00F2061A"/>
    <w:rsid w:val="00F214F6"/>
    <w:rsid w:val="00F217FF"/>
    <w:rsid w:val="00F30ED9"/>
    <w:rsid w:val="00F344F4"/>
    <w:rsid w:val="00F349FB"/>
    <w:rsid w:val="00F35108"/>
    <w:rsid w:val="00F4422D"/>
    <w:rsid w:val="00F44878"/>
    <w:rsid w:val="00F4778E"/>
    <w:rsid w:val="00F50B8D"/>
    <w:rsid w:val="00F5184A"/>
    <w:rsid w:val="00F51BD2"/>
    <w:rsid w:val="00F51EF5"/>
    <w:rsid w:val="00F53501"/>
    <w:rsid w:val="00F537C2"/>
    <w:rsid w:val="00F57669"/>
    <w:rsid w:val="00F60D8E"/>
    <w:rsid w:val="00F61795"/>
    <w:rsid w:val="00F62DD5"/>
    <w:rsid w:val="00F71B7A"/>
    <w:rsid w:val="00F72492"/>
    <w:rsid w:val="00F76C82"/>
    <w:rsid w:val="00F77CB7"/>
    <w:rsid w:val="00F800B2"/>
    <w:rsid w:val="00F800D0"/>
    <w:rsid w:val="00F8373A"/>
    <w:rsid w:val="00F86D10"/>
    <w:rsid w:val="00F87C8D"/>
    <w:rsid w:val="00FA2765"/>
    <w:rsid w:val="00FA46BA"/>
    <w:rsid w:val="00FA5361"/>
    <w:rsid w:val="00FB2626"/>
    <w:rsid w:val="00FB63A8"/>
    <w:rsid w:val="00FC461A"/>
    <w:rsid w:val="00FC5091"/>
    <w:rsid w:val="00FC6E88"/>
    <w:rsid w:val="00FC7AD3"/>
    <w:rsid w:val="00FD15D3"/>
    <w:rsid w:val="00FD1AAC"/>
    <w:rsid w:val="00FE03BF"/>
    <w:rsid w:val="00FE344A"/>
    <w:rsid w:val="00FF2C97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8D65"/>
  <w15:docId w15:val="{550DAC5C-DAFD-4585-B6FA-4C71B5D4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413F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F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FF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F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13FF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13FF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413FF5"/>
    <w:pPr>
      <w:ind w:left="720"/>
      <w:contextualSpacing/>
    </w:pPr>
  </w:style>
  <w:style w:type="paragraph" w:styleId="a4">
    <w:name w:val="No Spacing"/>
    <w:link w:val="a5"/>
    <w:uiPriority w:val="1"/>
    <w:qFormat/>
    <w:rsid w:val="00413FF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413FF5"/>
  </w:style>
  <w:style w:type="paragraph" w:styleId="a6">
    <w:name w:val="Body Text Indent"/>
    <w:aliases w:val="Основной текст 1,Нумерованный список !!,Надин стиль"/>
    <w:basedOn w:val="a"/>
    <w:link w:val="a7"/>
    <w:uiPriority w:val="99"/>
    <w:semiHidden/>
    <w:rsid w:val="00413FF5"/>
    <w:pPr>
      <w:ind w:firstLine="540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"/>
    <w:basedOn w:val="a0"/>
    <w:link w:val="a6"/>
    <w:uiPriority w:val="99"/>
    <w:semiHidden/>
    <w:rsid w:val="00413FF5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2">
    <w:name w:val="Body Text Indent 2"/>
    <w:basedOn w:val="a"/>
    <w:link w:val="20"/>
    <w:uiPriority w:val="99"/>
    <w:unhideWhenUsed/>
    <w:rsid w:val="00413F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13FF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Title"/>
    <w:basedOn w:val="a"/>
    <w:link w:val="a9"/>
    <w:qFormat/>
    <w:rsid w:val="00413FF5"/>
    <w:pPr>
      <w:jc w:val="center"/>
    </w:pPr>
    <w:rPr>
      <w:b/>
      <w:bCs/>
      <w:sz w:val="24"/>
      <w:szCs w:val="24"/>
      <w:lang w:val="ru-RU"/>
    </w:rPr>
  </w:style>
  <w:style w:type="character" w:customStyle="1" w:styleId="a9">
    <w:name w:val="Заголовок Знак"/>
    <w:basedOn w:val="a0"/>
    <w:link w:val="a8"/>
    <w:rsid w:val="00413F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port">
    <w:name w:val="Report"/>
    <w:basedOn w:val="a"/>
    <w:rsid w:val="00413FF5"/>
    <w:pPr>
      <w:spacing w:line="360" w:lineRule="auto"/>
      <w:ind w:firstLine="567"/>
      <w:jc w:val="both"/>
    </w:pPr>
    <w:rPr>
      <w:sz w:val="24"/>
      <w:lang w:val="ru-RU"/>
    </w:rPr>
  </w:style>
  <w:style w:type="paragraph" w:styleId="aa">
    <w:name w:val="Body Text"/>
    <w:basedOn w:val="a"/>
    <w:link w:val="ab"/>
    <w:uiPriority w:val="99"/>
    <w:unhideWhenUsed/>
    <w:rsid w:val="00413FF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413FF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eportTab">
    <w:name w:val="Report_Tab"/>
    <w:basedOn w:val="a"/>
    <w:rsid w:val="00413FF5"/>
    <w:rPr>
      <w:sz w:val="24"/>
      <w:lang w:val="ru-RU"/>
    </w:rPr>
  </w:style>
  <w:style w:type="paragraph" w:styleId="ac">
    <w:name w:val="header"/>
    <w:basedOn w:val="a"/>
    <w:link w:val="ad"/>
    <w:uiPriority w:val="99"/>
    <w:unhideWhenUsed/>
    <w:rsid w:val="00413FF5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d">
    <w:name w:val="Верхний колонтитул Знак"/>
    <w:basedOn w:val="a0"/>
    <w:link w:val="ac"/>
    <w:uiPriority w:val="99"/>
    <w:rsid w:val="00413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413F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ae">
    <w:name w:val="Таблица"/>
    <w:basedOn w:val="a"/>
    <w:rsid w:val="00413FF5"/>
    <w:pPr>
      <w:keepNext/>
      <w:spacing w:before="120"/>
      <w:ind w:firstLine="567"/>
      <w:jc w:val="right"/>
    </w:pPr>
    <w:rPr>
      <w:color w:val="000000"/>
      <w:sz w:val="24"/>
      <w:lang w:val="ru-RU"/>
    </w:rPr>
  </w:style>
  <w:style w:type="paragraph" w:customStyle="1" w:styleId="font7">
    <w:name w:val="font7"/>
    <w:basedOn w:val="a"/>
    <w:rsid w:val="00413FF5"/>
    <w:pPr>
      <w:spacing w:before="100" w:beforeAutospacing="1" w:after="100" w:afterAutospacing="1"/>
    </w:pPr>
    <w:rPr>
      <w:sz w:val="21"/>
      <w:szCs w:val="21"/>
      <w:lang w:val="ru-RU"/>
    </w:rPr>
  </w:style>
  <w:style w:type="paragraph" w:customStyle="1" w:styleId="8">
    <w:name w:val="заголовок 8"/>
    <w:basedOn w:val="a"/>
    <w:next w:val="a"/>
    <w:rsid w:val="00413FF5"/>
    <w:pPr>
      <w:keepNext/>
      <w:spacing w:after="58"/>
    </w:pPr>
    <w:rPr>
      <w:b/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413FF5"/>
    <w:pPr>
      <w:ind w:firstLine="709"/>
      <w:jc w:val="both"/>
    </w:pPr>
    <w:rPr>
      <w:sz w:val="24"/>
      <w:lang w:val="ru-RU"/>
    </w:rPr>
  </w:style>
  <w:style w:type="paragraph" w:customStyle="1" w:styleId="21">
    <w:name w:val="Основной текст 21"/>
    <w:basedOn w:val="a"/>
    <w:rsid w:val="00413FF5"/>
    <w:pPr>
      <w:ind w:firstLine="720"/>
      <w:jc w:val="both"/>
    </w:pPr>
    <w:rPr>
      <w:sz w:val="24"/>
      <w:lang w:val="ru-RU"/>
    </w:rPr>
  </w:style>
  <w:style w:type="paragraph" w:styleId="22">
    <w:name w:val="Body Text 2"/>
    <w:basedOn w:val="a"/>
    <w:link w:val="23"/>
    <w:rsid w:val="00413FF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13FF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2">
    <w:name w:val="Body Text Indent 3"/>
    <w:basedOn w:val="a"/>
    <w:link w:val="33"/>
    <w:uiPriority w:val="99"/>
    <w:rsid w:val="00413FF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13FF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Default">
    <w:name w:val="Default"/>
    <w:rsid w:val="00413F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1"/>
    <w:uiPriority w:val="59"/>
    <w:rsid w:val="00413F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4">
    <w:name w:val="Body Text 3"/>
    <w:basedOn w:val="a"/>
    <w:link w:val="35"/>
    <w:uiPriority w:val="99"/>
    <w:rsid w:val="00413FF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413FF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PlusNormal">
    <w:name w:val="ConsPlusNormal"/>
    <w:rsid w:val="00413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413FF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13FF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413FF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3">
    <w:name w:val="Balloon Text"/>
    <w:basedOn w:val="a"/>
    <w:link w:val="af2"/>
    <w:uiPriority w:val="99"/>
    <w:semiHidden/>
    <w:unhideWhenUsed/>
    <w:rsid w:val="00413FF5"/>
    <w:rPr>
      <w:rFonts w:ascii="Tahoma" w:hAnsi="Tahoma" w:cs="Tahoma"/>
      <w:sz w:val="16"/>
      <w:szCs w:val="16"/>
    </w:rPr>
  </w:style>
  <w:style w:type="character" w:customStyle="1" w:styleId="af4">
    <w:name w:val="Текст сноски Знак"/>
    <w:basedOn w:val="a0"/>
    <w:link w:val="af5"/>
    <w:semiHidden/>
    <w:rsid w:val="00413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note text"/>
    <w:basedOn w:val="a"/>
    <w:link w:val="af4"/>
    <w:semiHidden/>
    <w:rsid w:val="00413FF5"/>
    <w:rPr>
      <w:lang w:val="ru-RU"/>
    </w:rPr>
  </w:style>
  <w:style w:type="paragraph" w:customStyle="1" w:styleId="af6">
    <w:name w:val="Знак Знак Знак Знак"/>
    <w:basedOn w:val="a"/>
    <w:rsid w:val="00413FF5"/>
    <w:rPr>
      <w:rFonts w:ascii="Verdana" w:hAnsi="Verdana" w:cs="Verdana"/>
      <w:lang w:eastAsia="en-US"/>
    </w:rPr>
  </w:style>
  <w:style w:type="paragraph" w:styleId="af7">
    <w:name w:val="Normal (Web)"/>
    <w:basedOn w:val="a"/>
    <w:uiPriority w:val="99"/>
    <w:rsid w:val="00413FF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8">
    <w:name w:val="caption"/>
    <w:basedOn w:val="a"/>
    <w:next w:val="a"/>
    <w:qFormat/>
    <w:rsid w:val="00413FF5"/>
    <w:pPr>
      <w:spacing w:before="120" w:after="120"/>
      <w:ind w:firstLine="709"/>
    </w:pPr>
    <w:rPr>
      <w:b/>
      <w:bCs/>
      <w:lang w:val="ru-RU"/>
    </w:rPr>
  </w:style>
  <w:style w:type="table" w:customStyle="1" w:styleId="11">
    <w:name w:val="Сетка таблицы1"/>
    <w:basedOn w:val="a1"/>
    <w:next w:val="af"/>
    <w:uiPriority w:val="59"/>
    <w:rsid w:val="0041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413FF5"/>
    <w:rPr>
      <w:color w:val="0000FF" w:themeColor="hyperlink"/>
      <w:u w:val="single"/>
    </w:rPr>
  </w:style>
  <w:style w:type="paragraph" w:styleId="afa">
    <w:name w:val="Document Map"/>
    <w:basedOn w:val="a"/>
    <w:link w:val="afb"/>
    <w:uiPriority w:val="99"/>
    <w:semiHidden/>
    <w:unhideWhenUsed/>
    <w:rsid w:val="00413FF5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413FF5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FontStyle46">
    <w:name w:val="Font Style46"/>
    <w:rsid w:val="00413FF5"/>
    <w:rPr>
      <w:rFonts w:ascii="Times New Roman" w:hAnsi="Times New Roman" w:cs="Times New Roman" w:hint="default"/>
      <w:sz w:val="24"/>
      <w:szCs w:val="24"/>
    </w:rPr>
  </w:style>
  <w:style w:type="paragraph" w:customStyle="1" w:styleId="formattext">
    <w:name w:val="formattext"/>
    <w:basedOn w:val="a"/>
    <w:rsid w:val="00413FF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fc">
    <w:name w:val="annotation reference"/>
    <w:basedOn w:val="a0"/>
    <w:uiPriority w:val="99"/>
    <w:semiHidden/>
    <w:unhideWhenUsed/>
    <w:rsid w:val="00827B8A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827B8A"/>
  </w:style>
  <w:style w:type="character" w:customStyle="1" w:styleId="afe">
    <w:name w:val="Текст примечания Знак"/>
    <w:basedOn w:val="a0"/>
    <w:link w:val="afd"/>
    <w:uiPriority w:val="99"/>
    <w:semiHidden/>
    <w:rsid w:val="00827B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27B8A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827B8A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7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38DF-3586-4D0C-B907-D5FC61C3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3646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205-Дума</cp:lastModifiedBy>
  <cp:revision>3</cp:revision>
  <cp:lastPrinted>2024-10-16T10:50:00Z</cp:lastPrinted>
  <dcterms:created xsi:type="dcterms:W3CDTF">2024-10-17T02:54:00Z</dcterms:created>
  <dcterms:modified xsi:type="dcterms:W3CDTF">2024-10-18T09:04:00Z</dcterms:modified>
</cp:coreProperties>
</file>